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5B673" w14:textId="238F55B3" w:rsidR="00250F6F" w:rsidRDefault="00434158" w:rsidP="00152F73">
      <w:pPr>
        <w:jc w:val="center"/>
        <w:rPr>
          <w:rFonts w:cstheme="minorHAnsi"/>
          <w:b/>
          <w:sz w:val="32"/>
          <w:szCs w:val="32"/>
        </w:rPr>
      </w:pPr>
      <w:r>
        <w:rPr>
          <w:rFonts w:cstheme="minorHAnsi"/>
          <w:b/>
          <w:noProof/>
          <w:sz w:val="32"/>
          <w:szCs w:val="32"/>
          <w14:ligatures w14:val="standardContextual"/>
        </w:rPr>
        <w:drawing>
          <wp:inline distT="0" distB="0" distL="0" distR="0" wp14:anchorId="4CD77B5C" wp14:editId="0462B6EA">
            <wp:extent cx="1231900" cy="1234629"/>
            <wp:effectExtent l="0" t="0" r="6350" b="3810"/>
            <wp:docPr id="14034411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441129" name="Picture 140344112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42435" cy="1245188"/>
                    </a:xfrm>
                    <a:prstGeom prst="rect">
                      <a:avLst/>
                    </a:prstGeom>
                  </pic:spPr>
                </pic:pic>
              </a:graphicData>
            </a:graphic>
          </wp:inline>
        </w:drawing>
      </w:r>
    </w:p>
    <w:p w14:paraId="0DF671CD" w14:textId="4E2B9B68" w:rsidR="00867D86" w:rsidRPr="006F1DA1" w:rsidRDefault="00D27BBD" w:rsidP="00152F73">
      <w:pPr>
        <w:jc w:val="center"/>
      </w:pPr>
      <w:r>
        <w:rPr>
          <w:rFonts w:cstheme="minorHAnsi"/>
          <w:b/>
          <w:sz w:val="32"/>
          <w:szCs w:val="32"/>
        </w:rPr>
        <w:t>Donor Care</w:t>
      </w:r>
      <w:r w:rsidR="00CD30AE">
        <w:rPr>
          <w:rFonts w:cstheme="minorHAnsi"/>
          <w:b/>
          <w:sz w:val="32"/>
          <w:szCs w:val="32"/>
        </w:rPr>
        <w:t xml:space="preserve"> </w:t>
      </w:r>
      <w:r w:rsidR="00FF7FE3">
        <w:rPr>
          <w:rFonts w:cstheme="minorHAnsi"/>
          <w:b/>
          <w:sz w:val="32"/>
          <w:szCs w:val="32"/>
        </w:rPr>
        <w:t>&amp;</w:t>
      </w:r>
      <w:r w:rsidR="00CD30AE">
        <w:rPr>
          <w:rFonts w:cstheme="minorHAnsi"/>
          <w:b/>
          <w:sz w:val="32"/>
          <w:szCs w:val="32"/>
        </w:rPr>
        <w:t xml:space="preserve"> Fundraising Executive</w:t>
      </w:r>
    </w:p>
    <w:p w14:paraId="42787FEB" w14:textId="32127566" w:rsidR="00867D86" w:rsidRPr="009532F2" w:rsidRDefault="00867D86" w:rsidP="00867D86">
      <w:pPr>
        <w:spacing w:after="200" w:line="240" w:lineRule="auto"/>
        <w:ind w:right="-427"/>
        <w:jc w:val="center"/>
        <w:outlineLvl w:val="0"/>
        <w:rPr>
          <w:rFonts w:cstheme="minorHAnsi"/>
          <w:b/>
        </w:rPr>
      </w:pPr>
      <w:r w:rsidRPr="009532F2">
        <w:rPr>
          <w:rFonts w:cstheme="minorHAnsi"/>
          <w:b/>
        </w:rPr>
        <w:t>Job Specification, Terms &amp; Conditions</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8"/>
        <w:gridCol w:w="8404"/>
      </w:tblGrid>
      <w:tr w:rsidR="00867D86" w:rsidRPr="009532F2" w14:paraId="08079335" w14:textId="77777777" w:rsidTr="009C2294">
        <w:trPr>
          <w:trHeight w:val="429"/>
        </w:trPr>
        <w:tc>
          <w:tcPr>
            <w:tcW w:w="2228" w:type="dxa"/>
          </w:tcPr>
          <w:p w14:paraId="23D027ED" w14:textId="77777777" w:rsidR="00867D86" w:rsidRPr="003072CE" w:rsidRDefault="00867D86" w:rsidP="009C2294">
            <w:pPr>
              <w:spacing w:after="0" w:line="240" w:lineRule="auto"/>
              <w:rPr>
                <w:rFonts w:cstheme="minorHAnsi"/>
                <w:b/>
                <w:sz w:val="24"/>
                <w:szCs w:val="24"/>
              </w:rPr>
            </w:pPr>
            <w:r w:rsidRPr="003072CE">
              <w:rPr>
                <w:rFonts w:cstheme="minorHAnsi"/>
                <w:b/>
                <w:sz w:val="24"/>
                <w:szCs w:val="24"/>
              </w:rPr>
              <w:t>Job Title and Grade</w:t>
            </w:r>
          </w:p>
        </w:tc>
        <w:tc>
          <w:tcPr>
            <w:tcW w:w="8404" w:type="dxa"/>
          </w:tcPr>
          <w:p w14:paraId="03986281" w14:textId="1AF06A1B" w:rsidR="00867D86" w:rsidRPr="003072CE" w:rsidRDefault="00CD30AE" w:rsidP="009C2294">
            <w:pPr>
              <w:spacing w:after="0" w:line="240" w:lineRule="auto"/>
              <w:rPr>
                <w:rFonts w:cstheme="minorHAnsi"/>
                <w:bCs/>
                <w:iCs/>
                <w:sz w:val="24"/>
                <w:szCs w:val="24"/>
              </w:rPr>
            </w:pPr>
            <w:r>
              <w:rPr>
                <w:rFonts w:cstheme="minorHAnsi"/>
                <w:bCs/>
                <w:sz w:val="24"/>
                <w:szCs w:val="24"/>
              </w:rPr>
              <w:t xml:space="preserve">Donor Care </w:t>
            </w:r>
            <w:r w:rsidR="00D33871">
              <w:rPr>
                <w:rFonts w:cstheme="minorHAnsi"/>
                <w:bCs/>
                <w:sz w:val="24"/>
                <w:szCs w:val="24"/>
              </w:rPr>
              <w:t xml:space="preserve">&amp; </w:t>
            </w:r>
            <w:r>
              <w:rPr>
                <w:rFonts w:cstheme="minorHAnsi"/>
                <w:bCs/>
                <w:sz w:val="24"/>
                <w:szCs w:val="24"/>
              </w:rPr>
              <w:t>Fundraising Executive</w:t>
            </w:r>
            <w:r w:rsidR="00316F5C" w:rsidRPr="003072CE">
              <w:rPr>
                <w:rFonts w:cstheme="minorHAnsi"/>
                <w:bCs/>
                <w:sz w:val="24"/>
                <w:szCs w:val="24"/>
              </w:rPr>
              <w:t xml:space="preserve"> </w:t>
            </w:r>
            <w:r w:rsidR="001576F6" w:rsidRPr="003072CE">
              <w:rPr>
                <w:rFonts w:cstheme="minorHAnsi"/>
                <w:bCs/>
                <w:sz w:val="24"/>
                <w:szCs w:val="24"/>
              </w:rPr>
              <w:t>-</w:t>
            </w:r>
            <w:r w:rsidR="00960677">
              <w:rPr>
                <w:rFonts w:cstheme="minorHAnsi"/>
                <w:bCs/>
                <w:sz w:val="24"/>
                <w:szCs w:val="24"/>
              </w:rPr>
              <w:t xml:space="preserve"> </w:t>
            </w:r>
            <w:r w:rsidR="001576F6" w:rsidRPr="003072CE">
              <w:rPr>
                <w:rFonts w:cstheme="minorHAnsi"/>
                <w:bCs/>
                <w:sz w:val="24"/>
                <w:szCs w:val="24"/>
              </w:rPr>
              <w:t xml:space="preserve">Part-time (21 hours per week with flexibility </w:t>
            </w:r>
            <w:r w:rsidR="00822FD6" w:rsidRPr="003072CE">
              <w:rPr>
                <w:rFonts w:cstheme="minorHAnsi"/>
                <w:bCs/>
                <w:sz w:val="24"/>
                <w:szCs w:val="24"/>
              </w:rPr>
              <w:t>on 2</w:t>
            </w:r>
            <w:r w:rsidR="006A77A8" w:rsidRPr="003072CE">
              <w:rPr>
                <w:rFonts w:cstheme="minorHAnsi"/>
                <w:bCs/>
                <w:sz w:val="24"/>
                <w:szCs w:val="24"/>
              </w:rPr>
              <w:t xml:space="preserve">.5 days or 4 mornings a week.  </w:t>
            </w:r>
          </w:p>
        </w:tc>
      </w:tr>
      <w:tr w:rsidR="008A7DDB" w:rsidRPr="009532F2" w14:paraId="2E4A7F11" w14:textId="77777777" w:rsidTr="009C2294">
        <w:trPr>
          <w:trHeight w:val="429"/>
        </w:trPr>
        <w:tc>
          <w:tcPr>
            <w:tcW w:w="2228" w:type="dxa"/>
          </w:tcPr>
          <w:p w14:paraId="244522B1" w14:textId="6148DAA8" w:rsidR="008A7DDB" w:rsidRPr="003072CE" w:rsidRDefault="008A7DDB" w:rsidP="009C2294">
            <w:pPr>
              <w:spacing w:after="0" w:line="240" w:lineRule="auto"/>
              <w:rPr>
                <w:rFonts w:cstheme="minorHAnsi"/>
                <w:b/>
                <w:sz w:val="24"/>
                <w:szCs w:val="24"/>
              </w:rPr>
            </w:pPr>
            <w:r>
              <w:rPr>
                <w:rFonts w:cstheme="minorHAnsi"/>
                <w:b/>
                <w:sz w:val="24"/>
                <w:szCs w:val="24"/>
              </w:rPr>
              <w:t>Salary</w:t>
            </w:r>
          </w:p>
        </w:tc>
        <w:tc>
          <w:tcPr>
            <w:tcW w:w="8404" w:type="dxa"/>
          </w:tcPr>
          <w:p w14:paraId="0B509AAC" w14:textId="140A1749" w:rsidR="008A7DDB" w:rsidRPr="003072CE" w:rsidRDefault="007A5759" w:rsidP="009C2294">
            <w:pPr>
              <w:spacing w:after="0" w:line="240" w:lineRule="auto"/>
              <w:rPr>
                <w:rFonts w:cstheme="minorHAnsi"/>
                <w:bCs/>
                <w:sz w:val="24"/>
                <w:szCs w:val="24"/>
              </w:rPr>
            </w:pPr>
            <w:r>
              <w:rPr>
                <w:rFonts w:cstheme="minorHAnsi"/>
                <w:bCs/>
                <w:sz w:val="24"/>
                <w:szCs w:val="24"/>
              </w:rPr>
              <w:t>The salary for this role is €</w:t>
            </w:r>
            <w:r w:rsidR="003C4841">
              <w:rPr>
                <w:rFonts w:cstheme="minorHAnsi"/>
                <w:bCs/>
                <w:sz w:val="24"/>
                <w:szCs w:val="24"/>
              </w:rPr>
              <w:t>22</w:t>
            </w:r>
            <w:r>
              <w:rPr>
                <w:rFonts w:cstheme="minorHAnsi"/>
                <w:bCs/>
                <w:sz w:val="24"/>
                <w:szCs w:val="24"/>
              </w:rPr>
              <w:t xml:space="preserve">,000 </w:t>
            </w:r>
          </w:p>
        </w:tc>
      </w:tr>
      <w:tr w:rsidR="002270AC" w:rsidRPr="009532F2" w14:paraId="1D535E2F" w14:textId="77777777" w:rsidTr="009C2294">
        <w:tc>
          <w:tcPr>
            <w:tcW w:w="2228" w:type="dxa"/>
          </w:tcPr>
          <w:p w14:paraId="1AFA5127" w14:textId="6535CAE4" w:rsidR="002270AC" w:rsidRPr="003072CE" w:rsidRDefault="002270AC" w:rsidP="009C2294">
            <w:pPr>
              <w:spacing w:after="0" w:line="240" w:lineRule="auto"/>
              <w:rPr>
                <w:rFonts w:cstheme="minorHAnsi"/>
                <w:b/>
                <w:sz w:val="24"/>
                <w:szCs w:val="24"/>
              </w:rPr>
            </w:pPr>
            <w:r w:rsidRPr="003072CE">
              <w:rPr>
                <w:rFonts w:cstheme="minorHAnsi"/>
                <w:b/>
                <w:sz w:val="24"/>
                <w:szCs w:val="24"/>
              </w:rPr>
              <w:t xml:space="preserve">How to apply </w:t>
            </w:r>
          </w:p>
        </w:tc>
        <w:tc>
          <w:tcPr>
            <w:tcW w:w="8404" w:type="dxa"/>
          </w:tcPr>
          <w:p w14:paraId="1007FBCB" w14:textId="49BE7EEF" w:rsidR="002270AC" w:rsidRPr="003072CE" w:rsidRDefault="001B688F" w:rsidP="0015610E">
            <w:pPr>
              <w:spacing w:after="0" w:line="240" w:lineRule="auto"/>
              <w:rPr>
                <w:rFonts w:cstheme="minorHAnsi"/>
                <w:bCs/>
                <w:sz w:val="24"/>
                <w:szCs w:val="24"/>
              </w:rPr>
            </w:pPr>
            <w:r w:rsidRPr="003072CE">
              <w:rPr>
                <w:rFonts w:cstheme="minorHAnsi"/>
                <w:bCs/>
                <w:sz w:val="24"/>
                <w:szCs w:val="24"/>
              </w:rPr>
              <w:t xml:space="preserve">Please forward </w:t>
            </w:r>
            <w:r w:rsidR="00B97D6E" w:rsidRPr="003072CE">
              <w:rPr>
                <w:rFonts w:cstheme="minorHAnsi"/>
                <w:bCs/>
                <w:sz w:val="24"/>
                <w:szCs w:val="24"/>
              </w:rPr>
              <w:t xml:space="preserve">a </w:t>
            </w:r>
            <w:r w:rsidR="003072CE" w:rsidRPr="003072CE">
              <w:rPr>
                <w:rFonts w:cstheme="minorHAnsi"/>
                <w:bCs/>
                <w:sz w:val="24"/>
                <w:szCs w:val="24"/>
              </w:rPr>
              <w:t>one-page</w:t>
            </w:r>
            <w:r w:rsidR="00B97D6E" w:rsidRPr="003072CE">
              <w:rPr>
                <w:rFonts w:cstheme="minorHAnsi"/>
                <w:bCs/>
                <w:sz w:val="24"/>
                <w:szCs w:val="24"/>
              </w:rPr>
              <w:t xml:space="preserve"> cover letter a</w:t>
            </w:r>
            <w:r w:rsidR="00762F72" w:rsidRPr="003072CE">
              <w:rPr>
                <w:rFonts w:cstheme="minorHAnsi"/>
                <w:bCs/>
                <w:sz w:val="24"/>
                <w:szCs w:val="24"/>
              </w:rPr>
              <w:t>long with</w:t>
            </w:r>
            <w:r w:rsidR="00B97D6E" w:rsidRPr="003072CE">
              <w:rPr>
                <w:rFonts w:cstheme="minorHAnsi"/>
                <w:bCs/>
                <w:sz w:val="24"/>
                <w:szCs w:val="24"/>
              </w:rPr>
              <w:t xml:space="preserve"> your curriculum vitae to info@braintumour</w:t>
            </w:r>
            <w:r w:rsidR="0015610E" w:rsidRPr="003072CE">
              <w:rPr>
                <w:rFonts w:cstheme="minorHAnsi"/>
                <w:bCs/>
                <w:sz w:val="24"/>
                <w:szCs w:val="24"/>
              </w:rPr>
              <w:t>ireland.com</w:t>
            </w:r>
          </w:p>
        </w:tc>
      </w:tr>
      <w:tr w:rsidR="00867D86" w:rsidRPr="009532F2" w14:paraId="3CA51657" w14:textId="77777777" w:rsidTr="009C2294">
        <w:tc>
          <w:tcPr>
            <w:tcW w:w="2228" w:type="dxa"/>
          </w:tcPr>
          <w:p w14:paraId="25A70F67" w14:textId="77777777" w:rsidR="00867D86" w:rsidRPr="003072CE" w:rsidRDefault="00867D86" w:rsidP="009C2294">
            <w:pPr>
              <w:spacing w:after="0" w:line="240" w:lineRule="auto"/>
              <w:rPr>
                <w:rFonts w:cstheme="minorHAnsi"/>
                <w:b/>
                <w:sz w:val="24"/>
                <w:szCs w:val="24"/>
              </w:rPr>
            </w:pPr>
            <w:r w:rsidRPr="003072CE">
              <w:rPr>
                <w:rFonts w:cstheme="minorHAnsi"/>
                <w:b/>
                <w:sz w:val="24"/>
                <w:szCs w:val="24"/>
              </w:rPr>
              <w:t>Closing Date</w:t>
            </w:r>
          </w:p>
        </w:tc>
        <w:tc>
          <w:tcPr>
            <w:tcW w:w="8404" w:type="dxa"/>
          </w:tcPr>
          <w:p w14:paraId="1506B045" w14:textId="574FEE1A" w:rsidR="00867D86" w:rsidRPr="009532F2" w:rsidRDefault="00FF7FE3" w:rsidP="009C2294">
            <w:pPr>
              <w:spacing w:after="0" w:line="240" w:lineRule="auto"/>
              <w:rPr>
                <w:rFonts w:cstheme="minorHAnsi"/>
                <w:b/>
              </w:rPr>
            </w:pPr>
            <w:r>
              <w:rPr>
                <w:rFonts w:cstheme="minorHAnsi"/>
                <w:b/>
              </w:rPr>
              <w:t xml:space="preserve">Friday </w:t>
            </w:r>
            <w:r w:rsidR="00A3188F">
              <w:rPr>
                <w:rFonts w:cstheme="minorHAnsi"/>
                <w:b/>
              </w:rPr>
              <w:t>2</w:t>
            </w:r>
            <w:r w:rsidR="00A3188F" w:rsidRPr="00A3188F">
              <w:rPr>
                <w:rFonts w:cstheme="minorHAnsi"/>
                <w:b/>
                <w:vertAlign w:val="superscript"/>
              </w:rPr>
              <w:t>nd</w:t>
            </w:r>
            <w:r w:rsidR="00A3188F">
              <w:rPr>
                <w:rFonts w:cstheme="minorHAnsi"/>
                <w:b/>
              </w:rPr>
              <w:t xml:space="preserve"> May</w:t>
            </w:r>
            <w:r w:rsidR="004F26DF">
              <w:rPr>
                <w:rFonts w:cstheme="minorHAnsi"/>
                <w:b/>
              </w:rPr>
              <w:t xml:space="preserve"> 2025 at 5pm</w:t>
            </w:r>
          </w:p>
        </w:tc>
      </w:tr>
      <w:tr w:rsidR="00867D86" w:rsidRPr="009532F2" w14:paraId="354BF38B" w14:textId="77777777" w:rsidTr="009C2294">
        <w:tc>
          <w:tcPr>
            <w:tcW w:w="2228" w:type="dxa"/>
          </w:tcPr>
          <w:p w14:paraId="2456E831" w14:textId="77777777" w:rsidR="00867D86" w:rsidRPr="003072CE" w:rsidRDefault="00867D86" w:rsidP="009C2294">
            <w:pPr>
              <w:spacing w:after="0" w:line="240" w:lineRule="auto"/>
              <w:rPr>
                <w:rFonts w:cstheme="minorHAnsi"/>
                <w:b/>
                <w:sz w:val="24"/>
                <w:szCs w:val="24"/>
              </w:rPr>
            </w:pPr>
            <w:r w:rsidRPr="003072CE">
              <w:rPr>
                <w:rFonts w:cstheme="minorHAnsi"/>
                <w:b/>
                <w:bCs/>
                <w:sz w:val="24"/>
                <w:szCs w:val="24"/>
              </w:rPr>
              <w:t>Proposed Interview Date (s)</w:t>
            </w:r>
          </w:p>
        </w:tc>
        <w:tc>
          <w:tcPr>
            <w:tcW w:w="8404" w:type="dxa"/>
          </w:tcPr>
          <w:p w14:paraId="35165873" w14:textId="2DCA4C1B" w:rsidR="00867D86" w:rsidRPr="003072CE" w:rsidRDefault="00BC4A57" w:rsidP="009C2294">
            <w:pPr>
              <w:spacing w:after="0" w:line="240" w:lineRule="auto"/>
              <w:rPr>
                <w:rFonts w:cstheme="minorHAnsi"/>
                <w:bCs/>
                <w:sz w:val="24"/>
                <w:szCs w:val="24"/>
              </w:rPr>
            </w:pPr>
            <w:r w:rsidRPr="003072CE">
              <w:rPr>
                <w:rFonts w:cstheme="minorHAnsi"/>
                <w:bCs/>
                <w:sz w:val="24"/>
                <w:szCs w:val="24"/>
              </w:rPr>
              <w:t xml:space="preserve">Initial interviews will take place </w:t>
            </w:r>
            <w:r w:rsidR="00E05FD4" w:rsidRPr="003072CE">
              <w:rPr>
                <w:rFonts w:cstheme="minorHAnsi"/>
                <w:bCs/>
                <w:sz w:val="24"/>
                <w:szCs w:val="24"/>
              </w:rPr>
              <w:t>(online</w:t>
            </w:r>
            <w:r w:rsidR="002208AF">
              <w:rPr>
                <w:rFonts w:cstheme="minorHAnsi"/>
                <w:bCs/>
                <w:sz w:val="24"/>
                <w:szCs w:val="24"/>
              </w:rPr>
              <w:t>)</w:t>
            </w:r>
            <w:r w:rsidR="00BB38B8">
              <w:rPr>
                <w:rFonts w:cstheme="minorHAnsi"/>
                <w:bCs/>
                <w:sz w:val="24"/>
                <w:szCs w:val="24"/>
              </w:rPr>
              <w:t xml:space="preserve"> on the week of </w:t>
            </w:r>
            <w:r w:rsidR="00B72E87">
              <w:rPr>
                <w:rFonts w:cstheme="minorHAnsi"/>
                <w:bCs/>
                <w:sz w:val="24"/>
                <w:szCs w:val="24"/>
              </w:rPr>
              <w:t>14</w:t>
            </w:r>
            <w:r w:rsidR="00B72E87" w:rsidRPr="00B72E87">
              <w:rPr>
                <w:rFonts w:cstheme="minorHAnsi"/>
                <w:bCs/>
                <w:sz w:val="24"/>
                <w:szCs w:val="24"/>
                <w:vertAlign w:val="superscript"/>
              </w:rPr>
              <w:t>th</w:t>
            </w:r>
            <w:r w:rsidR="00B72E87">
              <w:rPr>
                <w:rFonts w:cstheme="minorHAnsi"/>
                <w:bCs/>
                <w:sz w:val="24"/>
                <w:szCs w:val="24"/>
              </w:rPr>
              <w:t xml:space="preserve"> April</w:t>
            </w:r>
            <w:r w:rsidR="004F26DF">
              <w:rPr>
                <w:rFonts w:cstheme="minorHAnsi"/>
                <w:bCs/>
                <w:sz w:val="24"/>
                <w:szCs w:val="24"/>
              </w:rPr>
              <w:t xml:space="preserve"> 2025</w:t>
            </w:r>
            <w:r w:rsidR="005C3BEA">
              <w:rPr>
                <w:rFonts w:cstheme="minorHAnsi"/>
                <w:bCs/>
                <w:sz w:val="24"/>
                <w:szCs w:val="24"/>
              </w:rPr>
              <w:t>.</w:t>
            </w:r>
            <w:r w:rsidR="001062B3">
              <w:rPr>
                <w:rFonts w:cstheme="minorHAnsi"/>
                <w:bCs/>
                <w:sz w:val="24"/>
                <w:szCs w:val="24"/>
              </w:rPr>
              <w:t xml:space="preserve">  Shortlisting may apply.</w:t>
            </w:r>
          </w:p>
        </w:tc>
      </w:tr>
      <w:tr w:rsidR="00867D86" w:rsidRPr="009532F2" w14:paraId="70C9E91F" w14:textId="77777777" w:rsidTr="009C2294">
        <w:tc>
          <w:tcPr>
            <w:tcW w:w="2228" w:type="dxa"/>
          </w:tcPr>
          <w:p w14:paraId="3DCAE513" w14:textId="77777777" w:rsidR="00867D86" w:rsidRPr="003072CE" w:rsidRDefault="00867D86" w:rsidP="009C2294">
            <w:pPr>
              <w:spacing w:after="0" w:line="240" w:lineRule="auto"/>
              <w:rPr>
                <w:rFonts w:cstheme="minorHAnsi"/>
                <w:b/>
                <w:sz w:val="24"/>
                <w:szCs w:val="24"/>
              </w:rPr>
            </w:pPr>
            <w:r w:rsidRPr="003072CE">
              <w:rPr>
                <w:rFonts w:cstheme="minorHAnsi"/>
                <w:b/>
                <w:sz w:val="24"/>
                <w:szCs w:val="24"/>
              </w:rPr>
              <w:t>Location of Post</w:t>
            </w:r>
          </w:p>
        </w:tc>
        <w:tc>
          <w:tcPr>
            <w:tcW w:w="8404" w:type="dxa"/>
          </w:tcPr>
          <w:p w14:paraId="6AE54033" w14:textId="5182C430" w:rsidR="00131B0E" w:rsidRDefault="00A3188F" w:rsidP="009C2294">
            <w:pPr>
              <w:spacing w:after="0" w:line="240" w:lineRule="auto"/>
              <w:rPr>
                <w:rFonts w:cstheme="minorHAnsi"/>
                <w:bCs/>
                <w:sz w:val="24"/>
                <w:szCs w:val="24"/>
              </w:rPr>
            </w:pPr>
            <w:r>
              <w:rPr>
                <w:rFonts w:cstheme="minorHAnsi"/>
                <w:bCs/>
                <w:sz w:val="24"/>
                <w:szCs w:val="24"/>
              </w:rPr>
              <w:t>Dublin/</w:t>
            </w:r>
            <w:r w:rsidR="00131B0E">
              <w:rPr>
                <w:rFonts w:cstheme="minorHAnsi"/>
                <w:bCs/>
                <w:sz w:val="24"/>
                <w:szCs w:val="24"/>
              </w:rPr>
              <w:t>Hybrid</w:t>
            </w:r>
          </w:p>
          <w:p w14:paraId="2BC2F1FB" w14:textId="3F44BEAF" w:rsidR="00867D86" w:rsidRPr="003072CE" w:rsidRDefault="00FF1397" w:rsidP="009C2294">
            <w:pPr>
              <w:spacing w:after="0" w:line="240" w:lineRule="auto"/>
              <w:rPr>
                <w:rFonts w:cstheme="minorHAnsi"/>
                <w:bCs/>
                <w:sz w:val="24"/>
                <w:szCs w:val="24"/>
              </w:rPr>
            </w:pPr>
            <w:r w:rsidRPr="003072CE">
              <w:rPr>
                <w:rFonts w:cstheme="minorHAnsi"/>
                <w:bCs/>
                <w:sz w:val="24"/>
                <w:szCs w:val="24"/>
              </w:rPr>
              <w:t xml:space="preserve">Work from home is an option </w:t>
            </w:r>
            <w:r w:rsidR="00131B0E">
              <w:rPr>
                <w:rFonts w:cstheme="minorHAnsi"/>
                <w:bCs/>
                <w:sz w:val="24"/>
                <w:szCs w:val="24"/>
              </w:rPr>
              <w:t>by agreement with the CEO and depending</w:t>
            </w:r>
            <w:r w:rsidR="00C8508F">
              <w:rPr>
                <w:rFonts w:cstheme="minorHAnsi"/>
                <w:bCs/>
                <w:sz w:val="24"/>
                <w:szCs w:val="24"/>
              </w:rPr>
              <w:t xml:space="preserve"> on service need</w:t>
            </w:r>
            <w:r w:rsidR="00B25849">
              <w:rPr>
                <w:rFonts w:cstheme="minorHAnsi"/>
                <w:bCs/>
                <w:sz w:val="24"/>
                <w:szCs w:val="24"/>
              </w:rPr>
              <w:t>s.  E</w:t>
            </w:r>
            <w:r w:rsidR="00AF030B" w:rsidRPr="003072CE">
              <w:rPr>
                <w:rFonts w:cstheme="minorHAnsi"/>
                <w:bCs/>
                <w:sz w:val="24"/>
                <w:szCs w:val="24"/>
              </w:rPr>
              <w:t>mployees</w:t>
            </w:r>
            <w:r w:rsidR="00B25849">
              <w:rPr>
                <w:rFonts w:cstheme="minorHAnsi"/>
                <w:bCs/>
                <w:sz w:val="24"/>
                <w:szCs w:val="24"/>
              </w:rPr>
              <w:t xml:space="preserve"> of Brain Tumour Ireland</w:t>
            </w:r>
            <w:r w:rsidR="00AF030B" w:rsidRPr="003072CE">
              <w:rPr>
                <w:rFonts w:cstheme="minorHAnsi"/>
                <w:bCs/>
                <w:sz w:val="24"/>
                <w:szCs w:val="24"/>
              </w:rPr>
              <w:t xml:space="preserve"> will be expected to attend </w:t>
            </w:r>
            <w:r w:rsidR="00B22E1D">
              <w:rPr>
                <w:rFonts w:cstheme="minorHAnsi"/>
                <w:bCs/>
                <w:sz w:val="24"/>
                <w:szCs w:val="24"/>
              </w:rPr>
              <w:t>a minimum of</w:t>
            </w:r>
            <w:r w:rsidR="00AF030B" w:rsidRPr="003072CE">
              <w:rPr>
                <w:rFonts w:cstheme="minorHAnsi"/>
                <w:bCs/>
                <w:sz w:val="24"/>
                <w:szCs w:val="24"/>
              </w:rPr>
              <w:t xml:space="preserve"> </w:t>
            </w:r>
            <w:r w:rsidR="00B22E1D">
              <w:rPr>
                <w:rFonts w:cstheme="minorHAnsi"/>
                <w:bCs/>
                <w:sz w:val="24"/>
                <w:szCs w:val="24"/>
              </w:rPr>
              <w:t>one</w:t>
            </w:r>
            <w:r w:rsidR="00AF030B" w:rsidRPr="003072CE">
              <w:rPr>
                <w:rFonts w:cstheme="minorHAnsi"/>
                <w:bCs/>
                <w:sz w:val="24"/>
                <w:szCs w:val="24"/>
              </w:rPr>
              <w:t xml:space="preserve"> full day every two weeks in the Dublin Office</w:t>
            </w:r>
            <w:r w:rsidR="00B22E1D">
              <w:rPr>
                <w:rFonts w:cstheme="minorHAnsi"/>
                <w:bCs/>
                <w:sz w:val="24"/>
                <w:szCs w:val="24"/>
              </w:rPr>
              <w:t>.</w:t>
            </w:r>
          </w:p>
        </w:tc>
      </w:tr>
      <w:tr w:rsidR="00867D86" w:rsidRPr="009532F2" w14:paraId="563466CB" w14:textId="77777777" w:rsidTr="009C2294">
        <w:tc>
          <w:tcPr>
            <w:tcW w:w="2228" w:type="dxa"/>
          </w:tcPr>
          <w:p w14:paraId="0D013A48" w14:textId="77777777" w:rsidR="00867D86" w:rsidRPr="003072CE" w:rsidRDefault="00867D86" w:rsidP="009C2294">
            <w:pPr>
              <w:spacing w:after="0" w:line="240" w:lineRule="auto"/>
              <w:rPr>
                <w:rFonts w:cstheme="minorHAnsi"/>
                <w:b/>
                <w:sz w:val="24"/>
                <w:szCs w:val="24"/>
              </w:rPr>
            </w:pPr>
            <w:r w:rsidRPr="003072CE">
              <w:rPr>
                <w:rFonts w:cstheme="minorHAnsi"/>
                <w:b/>
                <w:sz w:val="24"/>
                <w:szCs w:val="24"/>
              </w:rPr>
              <w:t>Informal Enquiries</w:t>
            </w:r>
          </w:p>
        </w:tc>
        <w:tc>
          <w:tcPr>
            <w:tcW w:w="8404" w:type="dxa"/>
          </w:tcPr>
          <w:p w14:paraId="0325A4EA" w14:textId="697F78E4" w:rsidR="00867D86" w:rsidRPr="003072CE" w:rsidRDefault="005B0FE6" w:rsidP="009C2294">
            <w:pPr>
              <w:spacing w:after="0" w:line="240" w:lineRule="auto"/>
              <w:rPr>
                <w:rFonts w:cstheme="minorHAnsi"/>
                <w:sz w:val="24"/>
                <w:szCs w:val="24"/>
              </w:rPr>
            </w:pPr>
            <w:r w:rsidRPr="003072CE">
              <w:rPr>
                <w:rFonts w:cstheme="minorHAnsi"/>
                <w:sz w:val="24"/>
                <w:szCs w:val="24"/>
              </w:rPr>
              <w:t>fiona@braintumourireland.ie</w:t>
            </w:r>
          </w:p>
        </w:tc>
      </w:tr>
      <w:tr w:rsidR="00867D86" w:rsidRPr="009532F2" w14:paraId="06646515" w14:textId="77777777" w:rsidTr="009C2294">
        <w:tc>
          <w:tcPr>
            <w:tcW w:w="2228" w:type="dxa"/>
          </w:tcPr>
          <w:p w14:paraId="33586605" w14:textId="77777777" w:rsidR="00867D86" w:rsidRPr="009532F2" w:rsidRDefault="00867D86" w:rsidP="009C2294">
            <w:pPr>
              <w:spacing w:after="0" w:line="240" w:lineRule="auto"/>
              <w:rPr>
                <w:rFonts w:cstheme="minorHAnsi"/>
                <w:b/>
              </w:rPr>
            </w:pPr>
          </w:p>
          <w:p w14:paraId="614EAA5A" w14:textId="77777777" w:rsidR="00867D86" w:rsidRPr="009532F2" w:rsidRDefault="00867D86" w:rsidP="009C2294">
            <w:pPr>
              <w:spacing w:after="0" w:line="240" w:lineRule="auto"/>
              <w:rPr>
                <w:rFonts w:cstheme="minorHAnsi"/>
                <w:b/>
              </w:rPr>
            </w:pPr>
            <w:r w:rsidRPr="009532F2">
              <w:rPr>
                <w:rFonts w:cstheme="minorHAnsi"/>
                <w:b/>
              </w:rPr>
              <w:t>Details of Service</w:t>
            </w:r>
          </w:p>
        </w:tc>
        <w:tc>
          <w:tcPr>
            <w:tcW w:w="8404" w:type="dxa"/>
          </w:tcPr>
          <w:p w14:paraId="5009D5DE" w14:textId="09530833" w:rsidR="00427E63" w:rsidRPr="00427E63" w:rsidRDefault="005B0FE6" w:rsidP="00427E63">
            <w:pPr>
              <w:pStyle w:val="NormalWeb"/>
              <w:shd w:val="clear" w:color="auto" w:fill="FFFFFF"/>
              <w:rPr>
                <w:rFonts w:ascii="Calibri" w:hAnsi="Calibri" w:cs="Calibri"/>
                <w:color w:val="444444"/>
              </w:rPr>
            </w:pPr>
            <w:r w:rsidRPr="005B0FE6">
              <w:rPr>
                <w:rFonts w:ascii="Calibri" w:hAnsi="Calibri" w:cs="Calibri"/>
                <w:iCs/>
              </w:rPr>
              <w:t>Brain Tumour Ireland</w:t>
            </w:r>
            <w:r w:rsidRPr="005B0FE6">
              <w:rPr>
                <w:rFonts w:ascii="Calibri" w:hAnsi="Calibri" w:cs="Calibri"/>
                <w:color w:val="444444"/>
              </w:rPr>
              <w:t xml:space="preserve"> was founded in 2012 by a small group of people caring for a family member who was sadly lost to a Brain Tumour.</w:t>
            </w:r>
            <w:r w:rsidR="008D758B">
              <w:rPr>
                <w:rFonts w:ascii="Calibri" w:hAnsi="Calibri" w:cs="Calibri"/>
                <w:color w:val="444444"/>
              </w:rPr>
              <w:t xml:space="preserve">  </w:t>
            </w:r>
            <w:r w:rsidR="00427E63" w:rsidRPr="00427E63">
              <w:rPr>
                <w:rFonts w:ascii="Calibri" w:hAnsi="Calibri" w:cs="Calibri"/>
                <w:color w:val="444444"/>
              </w:rPr>
              <w:t>As a national organisation our mission is to provide support and up-to-date information to people with brain tumours, their family/friends/carers, as well as to the medical and other relevant professionals.  To raise awareness of and promote education about brain tumours and to support research being carried out.</w:t>
            </w:r>
          </w:p>
          <w:p w14:paraId="7E18543B" w14:textId="352A2AED" w:rsidR="00610B77" w:rsidRPr="0095271C" w:rsidRDefault="005B0FE6" w:rsidP="00173ABB">
            <w:pPr>
              <w:pStyle w:val="NormalWeb"/>
              <w:shd w:val="clear" w:color="auto" w:fill="FFFFFF"/>
              <w:rPr>
                <w:rFonts w:ascii="Calibri" w:hAnsi="Calibri" w:cs="Calibri"/>
                <w:color w:val="444444"/>
              </w:rPr>
            </w:pPr>
            <w:r>
              <w:rPr>
                <w:rFonts w:asciiTheme="minorHAnsi" w:hAnsiTheme="minorHAnsi" w:cstheme="minorHAnsi"/>
                <w:color w:val="444444"/>
              </w:rPr>
              <w:t xml:space="preserve">Vision: </w:t>
            </w:r>
            <w:r w:rsidR="00434753">
              <w:rPr>
                <w:rFonts w:asciiTheme="minorHAnsi" w:hAnsiTheme="minorHAnsi" w:cstheme="minorHAnsi"/>
                <w:color w:val="444444"/>
              </w:rPr>
              <w:t xml:space="preserve">Everybody in Ireland affected by brain tumours </w:t>
            </w:r>
            <w:r w:rsidR="00AC2BC6">
              <w:rPr>
                <w:rFonts w:asciiTheme="minorHAnsi" w:hAnsiTheme="minorHAnsi" w:cstheme="minorHAnsi"/>
                <w:color w:val="444444"/>
              </w:rPr>
              <w:t>is</w:t>
            </w:r>
            <w:r w:rsidR="00434753">
              <w:rPr>
                <w:rFonts w:asciiTheme="minorHAnsi" w:hAnsiTheme="minorHAnsi" w:cstheme="minorHAnsi"/>
                <w:color w:val="444444"/>
              </w:rPr>
              <w:t xml:space="preserve"> supported, </w:t>
            </w:r>
            <w:proofErr w:type="gramStart"/>
            <w:r w:rsidR="00434753">
              <w:rPr>
                <w:rFonts w:asciiTheme="minorHAnsi" w:hAnsiTheme="minorHAnsi" w:cstheme="minorHAnsi"/>
                <w:color w:val="444444"/>
              </w:rPr>
              <w:t>informed</w:t>
            </w:r>
            <w:proofErr w:type="gramEnd"/>
            <w:r w:rsidR="00434753">
              <w:rPr>
                <w:rFonts w:asciiTheme="minorHAnsi" w:hAnsiTheme="minorHAnsi" w:cstheme="minorHAnsi"/>
                <w:color w:val="444444"/>
              </w:rPr>
              <w:t xml:space="preserve"> and provided with the latest research.</w:t>
            </w:r>
            <w:r w:rsidR="00427E63" w:rsidRPr="00427E63">
              <w:rPr>
                <w:rFonts w:ascii="Calibri" w:hAnsi="Calibri" w:cs="Calibri"/>
                <w:color w:val="444444"/>
              </w:rPr>
              <w:t xml:space="preserve"> </w:t>
            </w:r>
          </w:p>
        </w:tc>
      </w:tr>
      <w:tr w:rsidR="00867D86" w:rsidRPr="009532F2" w14:paraId="16E9413A" w14:textId="77777777" w:rsidTr="009C2294">
        <w:tc>
          <w:tcPr>
            <w:tcW w:w="2228" w:type="dxa"/>
          </w:tcPr>
          <w:p w14:paraId="54867DAA" w14:textId="77777777" w:rsidR="00867D86" w:rsidRPr="00697A9D" w:rsidRDefault="00867D86" w:rsidP="009C2294">
            <w:pPr>
              <w:spacing w:after="0" w:line="240" w:lineRule="auto"/>
              <w:rPr>
                <w:rFonts w:cstheme="minorHAnsi"/>
                <w:b/>
                <w:sz w:val="24"/>
                <w:szCs w:val="24"/>
              </w:rPr>
            </w:pPr>
            <w:r w:rsidRPr="00697A9D">
              <w:rPr>
                <w:rFonts w:cstheme="minorHAnsi"/>
                <w:b/>
                <w:sz w:val="24"/>
                <w:szCs w:val="24"/>
              </w:rPr>
              <w:t>Reporting Relationship</w:t>
            </w:r>
          </w:p>
        </w:tc>
        <w:tc>
          <w:tcPr>
            <w:tcW w:w="8404" w:type="dxa"/>
          </w:tcPr>
          <w:p w14:paraId="468FD4F3" w14:textId="71C95B9F" w:rsidR="00867D86" w:rsidRPr="00697A9D" w:rsidRDefault="00867D86" w:rsidP="009C2294">
            <w:pPr>
              <w:spacing w:after="0" w:line="240" w:lineRule="auto"/>
              <w:rPr>
                <w:rFonts w:cstheme="minorHAnsi"/>
                <w:sz w:val="24"/>
                <w:szCs w:val="24"/>
              </w:rPr>
            </w:pPr>
            <w:r w:rsidRPr="00697A9D">
              <w:rPr>
                <w:rFonts w:cstheme="minorHAnsi"/>
                <w:sz w:val="24"/>
                <w:szCs w:val="24"/>
              </w:rPr>
              <w:t>The po</w:t>
            </w:r>
            <w:r w:rsidR="00915C23">
              <w:rPr>
                <w:rFonts w:cstheme="minorHAnsi"/>
                <w:sz w:val="24"/>
                <w:szCs w:val="24"/>
              </w:rPr>
              <w:t>s</w:t>
            </w:r>
            <w:r w:rsidRPr="00697A9D">
              <w:rPr>
                <w:rFonts w:cstheme="minorHAnsi"/>
                <w:sz w:val="24"/>
                <w:szCs w:val="24"/>
              </w:rPr>
              <w:t xml:space="preserve">t holder will report directly to the </w:t>
            </w:r>
            <w:r w:rsidR="005B0FE6" w:rsidRPr="00697A9D">
              <w:rPr>
                <w:rFonts w:cstheme="minorHAnsi"/>
                <w:sz w:val="24"/>
                <w:szCs w:val="24"/>
              </w:rPr>
              <w:t>Chief Executive Officer</w:t>
            </w:r>
            <w:r w:rsidRPr="00697A9D">
              <w:rPr>
                <w:rFonts w:cstheme="minorHAnsi"/>
                <w:sz w:val="24"/>
                <w:szCs w:val="24"/>
              </w:rPr>
              <w:t xml:space="preserve">. </w:t>
            </w:r>
          </w:p>
        </w:tc>
      </w:tr>
      <w:tr w:rsidR="00867D86" w:rsidRPr="009532F2" w14:paraId="22D05423" w14:textId="77777777" w:rsidTr="009C2294">
        <w:tc>
          <w:tcPr>
            <w:tcW w:w="2228" w:type="dxa"/>
          </w:tcPr>
          <w:p w14:paraId="1601EFE9" w14:textId="77777777" w:rsidR="00867D86" w:rsidRPr="00697A9D" w:rsidRDefault="00173ABB" w:rsidP="009C2294">
            <w:pPr>
              <w:spacing w:after="0" w:line="240" w:lineRule="auto"/>
              <w:rPr>
                <w:rFonts w:cstheme="minorHAnsi"/>
                <w:b/>
                <w:sz w:val="24"/>
                <w:szCs w:val="24"/>
              </w:rPr>
            </w:pPr>
            <w:r w:rsidRPr="00697A9D">
              <w:rPr>
                <w:rFonts w:cstheme="minorHAnsi"/>
                <w:b/>
                <w:sz w:val="24"/>
                <w:szCs w:val="24"/>
              </w:rPr>
              <w:t xml:space="preserve">General </w:t>
            </w:r>
            <w:r w:rsidR="00867D86" w:rsidRPr="00697A9D">
              <w:rPr>
                <w:rFonts w:cstheme="minorHAnsi"/>
                <w:b/>
                <w:sz w:val="24"/>
                <w:szCs w:val="24"/>
              </w:rPr>
              <w:t>Principal Duties and Responsibilities</w:t>
            </w:r>
          </w:p>
          <w:p w14:paraId="168F587C" w14:textId="77777777" w:rsidR="00173ABB" w:rsidRPr="00697A9D" w:rsidRDefault="00173ABB" w:rsidP="009C2294">
            <w:pPr>
              <w:spacing w:after="0" w:line="240" w:lineRule="auto"/>
              <w:rPr>
                <w:rFonts w:cstheme="minorHAnsi"/>
                <w:b/>
                <w:sz w:val="24"/>
                <w:szCs w:val="24"/>
              </w:rPr>
            </w:pPr>
          </w:p>
          <w:p w14:paraId="4C16ED56" w14:textId="77777777" w:rsidR="00173ABB" w:rsidRPr="00697A9D" w:rsidRDefault="00173ABB" w:rsidP="009C2294">
            <w:pPr>
              <w:spacing w:after="0" w:line="240" w:lineRule="auto"/>
              <w:rPr>
                <w:rFonts w:cstheme="minorHAnsi"/>
                <w:b/>
                <w:sz w:val="24"/>
                <w:szCs w:val="24"/>
              </w:rPr>
            </w:pPr>
          </w:p>
          <w:p w14:paraId="423A4345" w14:textId="77777777" w:rsidR="00173ABB" w:rsidRPr="00697A9D" w:rsidRDefault="00173ABB" w:rsidP="009C2294">
            <w:pPr>
              <w:spacing w:after="0" w:line="240" w:lineRule="auto"/>
              <w:rPr>
                <w:rFonts w:cstheme="minorHAnsi"/>
                <w:b/>
                <w:sz w:val="24"/>
                <w:szCs w:val="24"/>
              </w:rPr>
            </w:pPr>
          </w:p>
          <w:p w14:paraId="6195FC1C" w14:textId="77777777" w:rsidR="00173ABB" w:rsidRPr="00697A9D" w:rsidRDefault="00173ABB" w:rsidP="009C2294">
            <w:pPr>
              <w:spacing w:after="0" w:line="240" w:lineRule="auto"/>
              <w:rPr>
                <w:rFonts w:cstheme="minorHAnsi"/>
                <w:b/>
                <w:sz w:val="24"/>
                <w:szCs w:val="24"/>
              </w:rPr>
            </w:pPr>
          </w:p>
          <w:p w14:paraId="58FA588D" w14:textId="77777777" w:rsidR="00173ABB" w:rsidRPr="00697A9D" w:rsidRDefault="00173ABB" w:rsidP="009C2294">
            <w:pPr>
              <w:spacing w:after="0" w:line="240" w:lineRule="auto"/>
              <w:rPr>
                <w:rFonts w:cstheme="minorHAnsi"/>
                <w:b/>
                <w:sz w:val="24"/>
                <w:szCs w:val="24"/>
              </w:rPr>
            </w:pPr>
          </w:p>
          <w:p w14:paraId="58AC446F" w14:textId="77777777" w:rsidR="00173ABB" w:rsidRPr="00697A9D" w:rsidRDefault="00173ABB" w:rsidP="009C2294">
            <w:pPr>
              <w:spacing w:after="0" w:line="240" w:lineRule="auto"/>
              <w:rPr>
                <w:rFonts w:cstheme="minorHAnsi"/>
                <w:b/>
                <w:sz w:val="24"/>
                <w:szCs w:val="24"/>
              </w:rPr>
            </w:pPr>
          </w:p>
          <w:p w14:paraId="5E3F1195" w14:textId="77777777" w:rsidR="00173ABB" w:rsidRPr="00697A9D" w:rsidRDefault="00173ABB" w:rsidP="009C2294">
            <w:pPr>
              <w:spacing w:after="0" w:line="240" w:lineRule="auto"/>
              <w:rPr>
                <w:rFonts w:cstheme="minorHAnsi"/>
                <w:b/>
                <w:sz w:val="24"/>
                <w:szCs w:val="24"/>
              </w:rPr>
            </w:pPr>
          </w:p>
          <w:p w14:paraId="72A3B51E" w14:textId="77777777" w:rsidR="00173ABB" w:rsidRPr="00697A9D" w:rsidRDefault="00173ABB" w:rsidP="009C2294">
            <w:pPr>
              <w:spacing w:after="0" w:line="240" w:lineRule="auto"/>
              <w:rPr>
                <w:rFonts w:cstheme="minorHAnsi"/>
                <w:b/>
                <w:sz w:val="24"/>
                <w:szCs w:val="24"/>
              </w:rPr>
            </w:pPr>
          </w:p>
          <w:p w14:paraId="7313FB54" w14:textId="77777777" w:rsidR="00173ABB" w:rsidRPr="00697A9D" w:rsidRDefault="00173ABB" w:rsidP="009C2294">
            <w:pPr>
              <w:spacing w:after="0" w:line="240" w:lineRule="auto"/>
              <w:rPr>
                <w:rFonts w:cstheme="minorHAnsi"/>
                <w:b/>
                <w:sz w:val="24"/>
                <w:szCs w:val="24"/>
              </w:rPr>
            </w:pPr>
          </w:p>
          <w:p w14:paraId="1D752FAA" w14:textId="77777777" w:rsidR="00173ABB" w:rsidRPr="00697A9D" w:rsidRDefault="00173ABB" w:rsidP="009C2294">
            <w:pPr>
              <w:spacing w:after="0" w:line="240" w:lineRule="auto"/>
              <w:rPr>
                <w:rFonts w:cstheme="minorHAnsi"/>
                <w:b/>
                <w:sz w:val="24"/>
                <w:szCs w:val="24"/>
              </w:rPr>
            </w:pPr>
          </w:p>
          <w:p w14:paraId="5803B338" w14:textId="77777777" w:rsidR="00173ABB" w:rsidRPr="00697A9D" w:rsidRDefault="00173ABB" w:rsidP="009C2294">
            <w:pPr>
              <w:spacing w:after="0" w:line="240" w:lineRule="auto"/>
              <w:rPr>
                <w:rFonts w:cstheme="minorHAnsi"/>
                <w:b/>
                <w:sz w:val="24"/>
                <w:szCs w:val="24"/>
              </w:rPr>
            </w:pPr>
          </w:p>
          <w:p w14:paraId="7CA646E3" w14:textId="77777777" w:rsidR="00173ABB" w:rsidRPr="00697A9D" w:rsidRDefault="00173ABB" w:rsidP="009C2294">
            <w:pPr>
              <w:spacing w:after="0" w:line="240" w:lineRule="auto"/>
              <w:rPr>
                <w:rFonts w:cstheme="minorHAnsi"/>
                <w:b/>
                <w:sz w:val="24"/>
                <w:szCs w:val="24"/>
              </w:rPr>
            </w:pPr>
          </w:p>
          <w:p w14:paraId="51BFE86A" w14:textId="77777777" w:rsidR="00173ABB" w:rsidRPr="00697A9D" w:rsidRDefault="00173ABB" w:rsidP="009C2294">
            <w:pPr>
              <w:spacing w:after="0" w:line="240" w:lineRule="auto"/>
              <w:rPr>
                <w:rFonts w:cstheme="minorHAnsi"/>
                <w:b/>
                <w:sz w:val="24"/>
                <w:szCs w:val="24"/>
              </w:rPr>
            </w:pPr>
          </w:p>
          <w:p w14:paraId="2F283357" w14:textId="77777777" w:rsidR="00173ABB" w:rsidRPr="00697A9D" w:rsidRDefault="00173ABB" w:rsidP="009C2294">
            <w:pPr>
              <w:spacing w:after="0" w:line="240" w:lineRule="auto"/>
              <w:rPr>
                <w:rFonts w:cstheme="minorHAnsi"/>
                <w:b/>
                <w:sz w:val="24"/>
                <w:szCs w:val="24"/>
              </w:rPr>
            </w:pPr>
          </w:p>
          <w:p w14:paraId="0B3AD6ED" w14:textId="77777777" w:rsidR="00173ABB" w:rsidRPr="00697A9D" w:rsidRDefault="00173ABB" w:rsidP="009C2294">
            <w:pPr>
              <w:spacing w:after="0" w:line="240" w:lineRule="auto"/>
              <w:rPr>
                <w:rFonts w:cstheme="minorHAnsi"/>
                <w:b/>
                <w:sz w:val="24"/>
                <w:szCs w:val="24"/>
              </w:rPr>
            </w:pPr>
          </w:p>
          <w:p w14:paraId="11C6DA22" w14:textId="77777777" w:rsidR="00173ABB" w:rsidRPr="00697A9D" w:rsidRDefault="00173ABB" w:rsidP="009C2294">
            <w:pPr>
              <w:spacing w:after="0" w:line="240" w:lineRule="auto"/>
              <w:rPr>
                <w:rFonts w:cstheme="minorHAnsi"/>
                <w:b/>
                <w:sz w:val="24"/>
                <w:szCs w:val="24"/>
              </w:rPr>
            </w:pPr>
          </w:p>
          <w:p w14:paraId="0179216E" w14:textId="77777777" w:rsidR="00173ABB" w:rsidRPr="00697A9D" w:rsidRDefault="00173ABB" w:rsidP="009C2294">
            <w:pPr>
              <w:spacing w:after="0" w:line="240" w:lineRule="auto"/>
              <w:rPr>
                <w:rFonts w:cstheme="minorHAnsi"/>
                <w:b/>
                <w:sz w:val="24"/>
                <w:szCs w:val="24"/>
              </w:rPr>
            </w:pPr>
          </w:p>
          <w:p w14:paraId="7D4F2030" w14:textId="77777777" w:rsidR="00173ABB" w:rsidRPr="00697A9D" w:rsidRDefault="00173ABB" w:rsidP="009C2294">
            <w:pPr>
              <w:spacing w:after="0" w:line="240" w:lineRule="auto"/>
              <w:rPr>
                <w:rFonts w:cstheme="minorHAnsi"/>
                <w:b/>
                <w:sz w:val="24"/>
                <w:szCs w:val="24"/>
              </w:rPr>
            </w:pPr>
          </w:p>
          <w:p w14:paraId="1B5B06A4" w14:textId="77777777" w:rsidR="00173ABB" w:rsidRPr="00697A9D" w:rsidRDefault="00173ABB" w:rsidP="009C2294">
            <w:pPr>
              <w:spacing w:after="0" w:line="240" w:lineRule="auto"/>
              <w:rPr>
                <w:rFonts w:cstheme="minorHAnsi"/>
                <w:b/>
                <w:sz w:val="24"/>
                <w:szCs w:val="24"/>
              </w:rPr>
            </w:pPr>
          </w:p>
          <w:p w14:paraId="2A4B31C4" w14:textId="77777777" w:rsidR="00173ABB" w:rsidRPr="00697A9D" w:rsidRDefault="00173ABB" w:rsidP="009C2294">
            <w:pPr>
              <w:spacing w:after="0" w:line="240" w:lineRule="auto"/>
              <w:rPr>
                <w:rFonts w:cstheme="minorHAnsi"/>
                <w:b/>
                <w:sz w:val="24"/>
                <w:szCs w:val="24"/>
              </w:rPr>
            </w:pPr>
          </w:p>
          <w:p w14:paraId="01996DA2" w14:textId="77777777" w:rsidR="00173ABB" w:rsidRPr="00697A9D" w:rsidRDefault="00173ABB" w:rsidP="009C2294">
            <w:pPr>
              <w:spacing w:after="0" w:line="240" w:lineRule="auto"/>
              <w:rPr>
                <w:rFonts w:cstheme="minorHAnsi"/>
                <w:b/>
                <w:sz w:val="24"/>
                <w:szCs w:val="24"/>
              </w:rPr>
            </w:pPr>
          </w:p>
          <w:p w14:paraId="4F9F2329" w14:textId="77777777" w:rsidR="00173ABB" w:rsidRPr="00697A9D" w:rsidRDefault="00173ABB" w:rsidP="009C2294">
            <w:pPr>
              <w:spacing w:after="0" w:line="240" w:lineRule="auto"/>
              <w:rPr>
                <w:rFonts w:cstheme="minorHAnsi"/>
                <w:b/>
                <w:sz w:val="24"/>
                <w:szCs w:val="24"/>
              </w:rPr>
            </w:pPr>
          </w:p>
          <w:p w14:paraId="0932EB40" w14:textId="77777777" w:rsidR="005D6C3F" w:rsidRDefault="005D6C3F" w:rsidP="009C2294">
            <w:pPr>
              <w:spacing w:after="0" w:line="240" w:lineRule="auto"/>
              <w:rPr>
                <w:rFonts w:cstheme="minorHAnsi"/>
                <w:b/>
                <w:sz w:val="24"/>
                <w:szCs w:val="24"/>
              </w:rPr>
            </w:pPr>
          </w:p>
          <w:p w14:paraId="58F70C0A" w14:textId="77777777" w:rsidR="000320C5" w:rsidRDefault="000320C5" w:rsidP="009C2294">
            <w:pPr>
              <w:spacing w:after="0" w:line="240" w:lineRule="auto"/>
              <w:rPr>
                <w:rFonts w:cstheme="minorHAnsi"/>
                <w:b/>
                <w:sz w:val="24"/>
                <w:szCs w:val="24"/>
              </w:rPr>
            </w:pPr>
          </w:p>
          <w:p w14:paraId="4377303F" w14:textId="77777777" w:rsidR="00E11FE3" w:rsidRDefault="00E11FE3" w:rsidP="009C2294">
            <w:pPr>
              <w:spacing w:after="0" w:line="240" w:lineRule="auto"/>
              <w:rPr>
                <w:rFonts w:cstheme="minorHAnsi"/>
                <w:b/>
                <w:sz w:val="24"/>
                <w:szCs w:val="24"/>
              </w:rPr>
            </w:pPr>
          </w:p>
          <w:p w14:paraId="175464F8" w14:textId="6E581053" w:rsidR="00173ABB" w:rsidRPr="00697A9D" w:rsidRDefault="00173ABB" w:rsidP="009C2294">
            <w:pPr>
              <w:spacing w:after="0" w:line="240" w:lineRule="auto"/>
              <w:rPr>
                <w:rFonts w:cstheme="minorHAnsi"/>
                <w:b/>
                <w:sz w:val="24"/>
                <w:szCs w:val="24"/>
              </w:rPr>
            </w:pPr>
            <w:r w:rsidRPr="00697A9D">
              <w:rPr>
                <w:rFonts w:cstheme="minorHAnsi"/>
                <w:b/>
                <w:sz w:val="24"/>
                <w:szCs w:val="24"/>
              </w:rPr>
              <w:t>Specific Principal Duties and Responsibilities</w:t>
            </w:r>
          </w:p>
        </w:tc>
        <w:tc>
          <w:tcPr>
            <w:tcW w:w="8404" w:type="dxa"/>
          </w:tcPr>
          <w:p w14:paraId="58E94C9E" w14:textId="162A6165" w:rsidR="00774BC3" w:rsidRDefault="00915C23" w:rsidP="00991CA3">
            <w:pPr>
              <w:tabs>
                <w:tab w:val="left" w:pos="7740"/>
              </w:tabs>
              <w:spacing w:before="100" w:beforeAutospacing="1" w:after="0" w:line="240" w:lineRule="auto"/>
              <w:contextualSpacing/>
              <w:rPr>
                <w:rFonts w:eastAsiaTheme="minorEastAsia" w:cstheme="minorHAnsi"/>
                <w:bCs/>
                <w:iCs/>
                <w:sz w:val="24"/>
                <w:szCs w:val="24"/>
                <w:lang w:val="en-GB"/>
              </w:rPr>
            </w:pPr>
            <w:r>
              <w:rPr>
                <w:rFonts w:eastAsiaTheme="minorEastAsia" w:cstheme="minorHAnsi"/>
                <w:bCs/>
                <w:iCs/>
                <w:sz w:val="24"/>
                <w:szCs w:val="24"/>
                <w:lang w:val="en-GB"/>
              </w:rPr>
              <w:lastRenderedPageBreak/>
              <w:t xml:space="preserve">The </w:t>
            </w:r>
            <w:r w:rsidR="009E5855">
              <w:rPr>
                <w:rFonts w:eastAsiaTheme="minorEastAsia" w:cstheme="minorHAnsi"/>
                <w:bCs/>
                <w:iCs/>
                <w:sz w:val="24"/>
                <w:szCs w:val="24"/>
                <w:lang w:val="en-GB"/>
              </w:rPr>
              <w:t>Fundraising Executive</w:t>
            </w:r>
            <w:r w:rsidR="00A84441">
              <w:rPr>
                <w:rFonts w:eastAsiaTheme="minorEastAsia" w:cstheme="minorHAnsi"/>
                <w:bCs/>
                <w:iCs/>
                <w:sz w:val="24"/>
                <w:szCs w:val="24"/>
                <w:lang w:val="en-GB"/>
              </w:rPr>
              <w:t xml:space="preserve"> will work with the Head of Communications on </w:t>
            </w:r>
            <w:proofErr w:type="gramStart"/>
            <w:r w:rsidR="00A84441">
              <w:rPr>
                <w:rFonts w:eastAsiaTheme="minorEastAsia" w:cstheme="minorHAnsi"/>
                <w:bCs/>
                <w:iCs/>
                <w:sz w:val="24"/>
                <w:szCs w:val="24"/>
                <w:lang w:val="en-GB"/>
              </w:rPr>
              <w:t>a number of</w:t>
            </w:r>
            <w:proofErr w:type="gramEnd"/>
            <w:r w:rsidR="00A84441">
              <w:rPr>
                <w:rFonts w:eastAsiaTheme="minorEastAsia" w:cstheme="minorHAnsi"/>
                <w:bCs/>
                <w:iCs/>
                <w:sz w:val="24"/>
                <w:szCs w:val="24"/>
                <w:lang w:val="en-GB"/>
              </w:rPr>
              <w:t xml:space="preserve"> campaign</w:t>
            </w:r>
            <w:r w:rsidR="00890C79">
              <w:rPr>
                <w:rFonts w:eastAsiaTheme="minorEastAsia" w:cstheme="minorHAnsi"/>
                <w:bCs/>
                <w:iCs/>
                <w:sz w:val="24"/>
                <w:szCs w:val="24"/>
                <w:lang w:val="en-GB"/>
              </w:rPr>
              <w:t xml:space="preserve">s </w:t>
            </w:r>
            <w:r w:rsidR="004821BC">
              <w:rPr>
                <w:rFonts w:eastAsiaTheme="minorEastAsia" w:cstheme="minorHAnsi"/>
                <w:bCs/>
                <w:iCs/>
                <w:sz w:val="24"/>
                <w:szCs w:val="24"/>
                <w:lang w:val="en-GB"/>
              </w:rPr>
              <w:t>and events</w:t>
            </w:r>
            <w:r w:rsidR="00DB0364">
              <w:rPr>
                <w:rFonts w:eastAsiaTheme="minorEastAsia" w:cstheme="minorHAnsi"/>
                <w:bCs/>
                <w:iCs/>
                <w:sz w:val="24"/>
                <w:szCs w:val="24"/>
                <w:lang w:val="en-GB"/>
              </w:rPr>
              <w:t xml:space="preserve"> including Wear A Hat Day, BTI Annual Run, </w:t>
            </w:r>
            <w:r w:rsidR="0000609F">
              <w:rPr>
                <w:rFonts w:eastAsiaTheme="minorEastAsia" w:cstheme="minorHAnsi"/>
                <w:bCs/>
                <w:iCs/>
                <w:sz w:val="24"/>
                <w:szCs w:val="24"/>
                <w:lang w:val="en-GB"/>
              </w:rPr>
              <w:t xml:space="preserve">Women’s Mini Marathon, </w:t>
            </w:r>
            <w:r w:rsidR="00CD6B6F">
              <w:rPr>
                <w:rFonts w:eastAsiaTheme="minorEastAsia" w:cstheme="minorHAnsi"/>
                <w:bCs/>
                <w:iCs/>
                <w:sz w:val="24"/>
                <w:szCs w:val="24"/>
                <w:lang w:val="en-GB"/>
              </w:rPr>
              <w:t>BTI Awareness Week</w:t>
            </w:r>
            <w:r w:rsidR="00F16AE7">
              <w:rPr>
                <w:rFonts w:eastAsiaTheme="minorEastAsia" w:cstheme="minorHAnsi"/>
                <w:bCs/>
                <w:iCs/>
                <w:sz w:val="24"/>
                <w:szCs w:val="24"/>
                <w:lang w:val="en-GB"/>
              </w:rPr>
              <w:t>.  The role</w:t>
            </w:r>
            <w:r w:rsidR="005C14B3">
              <w:rPr>
                <w:rFonts w:eastAsiaTheme="minorEastAsia" w:cstheme="minorHAnsi"/>
                <w:bCs/>
                <w:iCs/>
                <w:sz w:val="24"/>
                <w:szCs w:val="24"/>
                <w:lang w:val="en-GB"/>
              </w:rPr>
              <w:t xml:space="preserve"> will</w:t>
            </w:r>
            <w:r w:rsidR="00890C79">
              <w:rPr>
                <w:rFonts w:eastAsiaTheme="minorEastAsia" w:cstheme="minorHAnsi"/>
                <w:bCs/>
                <w:iCs/>
                <w:sz w:val="24"/>
                <w:szCs w:val="24"/>
                <w:lang w:val="en-GB"/>
              </w:rPr>
              <w:t xml:space="preserve"> also include </w:t>
            </w:r>
            <w:r w:rsidR="004E53C6">
              <w:rPr>
                <w:rFonts w:eastAsiaTheme="minorEastAsia" w:cstheme="minorHAnsi"/>
                <w:bCs/>
                <w:iCs/>
                <w:sz w:val="24"/>
                <w:szCs w:val="24"/>
                <w:lang w:val="en-GB"/>
              </w:rPr>
              <w:t>the following: -</w:t>
            </w:r>
          </w:p>
          <w:p w14:paraId="16949A02" w14:textId="1B69CE95" w:rsidR="00774BC3" w:rsidRDefault="00774BC3" w:rsidP="00011297">
            <w:pPr>
              <w:pStyle w:val="ListParagraph"/>
              <w:numPr>
                <w:ilvl w:val="0"/>
                <w:numId w:val="30"/>
              </w:numPr>
              <w:rPr>
                <w:sz w:val="24"/>
                <w:szCs w:val="24"/>
              </w:rPr>
            </w:pPr>
            <w:r w:rsidRPr="00011297">
              <w:rPr>
                <w:sz w:val="24"/>
                <w:szCs w:val="24"/>
              </w:rPr>
              <w:t>Maintain accurate and up-to-date donor records in compliance with GDPR</w:t>
            </w:r>
            <w:r w:rsidR="0010381B">
              <w:rPr>
                <w:sz w:val="24"/>
                <w:szCs w:val="24"/>
              </w:rPr>
              <w:t>, while</w:t>
            </w:r>
            <w:r w:rsidRPr="00011297">
              <w:rPr>
                <w:sz w:val="24"/>
                <w:szCs w:val="24"/>
              </w:rPr>
              <w:t xml:space="preserve"> </w:t>
            </w:r>
            <w:r w:rsidR="0010381B">
              <w:rPr>
                <w:sz w:val="24"/>
                <w:szCs w:val="24"/>
              </w:rPr>
              <w:t>b</w:t>
            </w:r>
            <w:r w:rsidRPr="00011297">
              <w:rPr>
                <w:sz w:val="24"/>
                <w:szCs w:val="24"/>
              </w:rPr>
              <w:t xml:space="preserve">uilding a database to effectively support annual campaigns. </w:t>
            </w:r>
          </w:p>
          <w:p w14:paraId="053809A6" w14:textId="7AF7174A" w:rsidR="005A049B" w:rsidRPr="00011297" w:rsidRDefault="005A049B" w:rsidP="00011297">
            <w:pPr>
              <w:pStyle w:val="ListParagraph"/>
              <w:numPr>
                <w:ilvl w:val="0"/>
                <w:numId w:val="30"/>
              </w:numPr>
              <w:rPr>
                <w:sz w:val="24"/>
                <w:szCs w:val="24"/>
              </w:rPr>
            </w:pPr>
            <w:r>
              <w:rPr>
                <w:sz w:val="24"/>
                <w:szCs w:val="24"/>
              </w:rPr>
              <w:t>Be the first</w:t>
            </w:r>
            <w:r w:rsidR="00AF70FC">
              <w:rPr>
                <w:sz w:val="24"/>
                <w:szCs w:val="24"/>
              </w:rPr>
              <w:t xml:space="preserve"> point of contact for our fundraisers, providing a warm, </w:t>
            </w:r>
            <w:r w:rsidR="00425F34">
              <w:rPr>
                <w:sz w:val="24"/>
                <w:szCs w:val="24"/>
              </w:rPr>
              <w:t>engaging,</w:t>
            </w:r>
            <w:r w:rsidR="00AF70FC">
              <w:rPr>
                <w:sz w:val="24"/>
                <w:szCs w:val="24"/>
              </w:rPr>
              <w:t xml:space="preserve"> and compassionate attitude and managing, </w:t>
            </w:r>
            <w:r w:rsidR="00425F34">
              <w:rPr>
                <w:sz w:val="24"/>
                <w:szCs w:val="24"/>
              </w:rPr>
              <w:t>maintaining,</w:t>
            </w:r>
            <w:r w:rsidR="00AF70FC">
              <w:rPr>
                <w:sz w:val="24"/>
                <w:szCs w:val="24"/>
              </w:rPr>
              <w:t xml:space="preserve"> and building relationships with supporters to achieve best retention across a range of media including phone</w:t>
            </w:r>
            <w:r w:rsidR="004D425A">
              <w:rPr>
                <w:sz w:val="24"/>
                <w:szCs w:val="24"/>
              </w:rPr>
              <w:t xml:space="preserve">, email, social </w:t>
            </w:r>
            <w:r w:rsidR="00425F34">
              <w:rPr>
                <w:sz w:val="24"/>
                <w:szCs w:val="24"/>
              </w:rPr>
              <w:t>media,</w:t>
            </w:r>
            <w:r w:rsidR="004D425A">
              <w:rPr>
                <w:sz w:val="24"/>
                <w:szCs w:val="24"/>
              </w:rPr>
              <w:t xml:space="preserve"> and post.</w:t>
            </w:r>
          </w:p>
          <w:p w14:paraId="5DE504DC" w14:textId="77777777" w:rsidR="00774BC3" w:rsidRPr="004A6EEB" w:rsidRDefault="00774BC3" w:rsidP="004A6EEB">
            <w:pPr>
              <w:pStyle w:val="ListParagraph"/>
              <w:numPr>
                <w:ilvl w:val="0"/>
                <w:numId w:val="30"/>
              </w:numPr>
              <w:tabs>
                <w:tab w:val="num" w:pos="720"/>
              </w:tabs>
              <w:rPr>
                <w:sz w:val="24"/>
                <w:szCs w:val="24"/>
              </w:rPr>
            </w:pPr>
            <w:r w:rsidRPr="004A6EEB">
              <w:rPr>
                <w:sz w:val="24"/>
                <w:szCs w:val="24"/>
              </w:rPr>
              <w:t xml:space="preserve">Ensure all donations and supporter interactions are recorded accurately. </w:t>
            </w:r>
          </w:p>
          <w:p w14:paraId="35F8465C" w14:textId="21D36ADD" w:rsidR="00774BC3" w:rsidRPr="001E78E3" w:rsidRDefault="00774BC3" w:rsidP="001E78E3">
            <w:pPr>
              <w:pStyle w:val="ListParagraph"/>
              <w:numPr>
                <w:ilvl w:val="0"/>
                <w:numId w:val="30"/>
              </w:numPr>
              <w:tabs>
                <w:tab w:val="num" w:pos="720"/>
              </w:tabs>
              <w:rPr>
                <w:sz w:val="24"/>
                <w:szCs w:val="24"/>
              </w:rPr>
            </w:pPr>
            <w:r w:rsidRPr="001E78E3">
              <w:rPr>
                <w:sz w:val="24"/>
                <w:szCs w:val="24"/>
              </w:rPr>
              <w:lastRenderedPageBreak/>
              <w:t xml:space="preserve">Send timely and personalised thank-you letters, receipts, and communications as needed. You will be acting as the primary point of contact for supporter inquiries, providing information and donor care. </w:t>
            </w:r>
          </w:p>
          <w:p w14:paraId="4EF4991B" w14:textId="6C5B9831" w:rsidR="00774BC3" w:rsidRPr="002D4A56" w:rsidRDefault="00774BC3" w:rsidP="002D4A56">
            <w:pPr>
              <w:pStyle w:val="ListParagraph"/>
              <w:numPr>
                <w:ilvl w:val="0"/>
                <w:numId w:val="30"/>
              </w:numPr>
              <w:rPr>
                <w:sz w:val="24"/>
                <w:szCs w:val="24"/>
              </w:rPr>
            </w:pPr>
            <w:r w:rsidRPr="002D4A56">
              <w:rPr>
                <w:sz w:val="24"/>
                <w:szCs w:val="24"/>
              </w:rPr>
              <w:t>Liaise with external payment processing platforms (e.g., Enthuse, GoFundMe,</w:t>
            </w:r>
            <w:r w:rsidR="000C48CC" w:rsidRPr="002D4A56">
              <w:rPr>
                <w:sz w:val="24"/>
                <w:szCs w:val="24"/>
              </w:rPr>
              <w:t xml:space="preserve"> </w:t>
            </w:r>
            <w:proofErr w:type="spellStart"/>
            <w:r w:rsidR="00727E3F" w:rsidRPr="002D4A56">
              <w:rPr>
                <w:sz w:val="24"/>
                <w:szCs w:val="24"/>
              </w:rPr>
              <w:t>Event</w:t>
            </w:r>
            <w:r w:rsidR="00727E3F">
              <w:rPr>
                <w:sz w:val="24"/>
                <w:szCs w:val="24"/>
              </w:rPr>
              <w:t>m</w:t>
            </w:r>
            <w:r w:rsidR="00727E3F" w:rsidRPr="002D4A56">
              <w:rPr>
                <w:sz w:val="24"/>
                <w:szCs w:val="24"/>
              </w:rPr>
              <w:t>aster</w:t>
            </w:r>
            <w:proofErr w:type="spellEnd"/>
            <w:r w:rsidR="003A299A" w:rsidRPr="002D4A56">
              <w:rPr>
                <w:sz w:val="24"/>
                <w:szCs w:val="24"/>
              </w:rPr>
              <w:t>,</w:t>
            </w:r>
            <w:r w:rsidRPr="002D4A56">
              <w:rPr>
                <w:sz w:val="24"/>
                <w:szCs w:val="24"/>
              </w:rPr>
              <w:t xml:space="preserve"> Benevity</w:t>
            </w:r>
            <w:r w:rsidR="003A299A" w:rsidRPr="002D4A56">
              <w:rPr>
                <w:sz w:val="24"/>
                <w:szCs w:val="24"/>
              </w:rPr>
              <w:t xml:space="preserve"> Causes and others</w:t>
            </w:r>
            <w:r w:rsidRPr="002D4A56">
              <w:rPr>
                <w:sz w:val="24"/>
                <w:szCs w:val="24"/>
              </w:rPr>
              <w:t>) to ensure smooth donor transactions.</w:t>
            </w:r>
          </w:p>
          <w:p w14:paraId="18A27209" w14:textId="77777777" w:rsidR="00774BC3" w:rsidRPr="00516050" w:rsidRDefault="00774BC3" w:rsidP="00516050">
            <w:pPr>
              <w:pStyle w:val="ListParagraph"/>
              <w:numPr>
                <w:ilvl w:val="0"/>
                <w:numId w:val="30"/>
              </w:numPr>
              <w:rPr>
                <w:sz w:val="24"/>
                <w:szCs w:val="24"/>
              </w:rPr>
            </w:pPr>
            <w:r w:rsidRPr="00516050">
              <w:rPr>
                <w:sz w:val="24"/>
                <w:szCs w:val="24"/>
              </w:rPr>
              <w:t xml:space="preserve">Prepare reports to track donations, donor trends, and fundraising income streams to allow us to forecast on key fundraising goals. </w:t>
            </w:r>
          </w:p>
          <w:p w14:paraId="2AFD72DA" w14:textId="77777777" w:rsidR="00774BC3" w:rsidRPr="00516050" w:rsidRDefault="00774BC3" w:rsidP="00516050">
            <w:pPr>
              <w:pStyle w:val="ListParagraph"/>
              <w:numPr>
                <w:ilvl w:val="0"/>
                <w:numId w:val="30"/>
              </w:numPr>
              <w:rPr>
                <w:sz w:val="24"/>
                <w:szCs w:val="24"/>
              </w:rPr>
            </w:pPr>
            <w:r w:rsidRPr="00516050">
              <w:rPr>
                <w:sz w:val="24"/>
                <w:szCs w:val="24"/>
              </w:rPr>
              <w:t xml:space="preserve">Provide administrative support to the CEO and Communications Manager when needed particularly during busy campaign periods. </w:t>
            </w:r>
          </w:p>
          <w:p w14:paraId="582BD5C8" w14:textId="77777777" w:rsidR="00774BC3" w:rsidRPr="0024783A" w:rsidRDefault="00774BC3" w:rsidP="0024783A">
            <w:pPr>
              <w:pStyle w:val="ListParagraph"/>
              <w:numPr>
                <w:ilvl w:val="0"/>
                <w:numId w:val="30"/>
              </w:numPr>
              <w:rPr>
                <w:sz w:val="24"/>
                <w:szCs w:val="24"/>
              </w:rPr>
            </w:pPr>
            <w:r w:rsidRPr="0024783A">
              <w:rPr>
                <w:sz w:val="24"/>
                <w:szCs w:val="24"/>
              </w:rPr>
              <w:t>Maintain and update supporter letter templates, ensuring professional and personalised communication.</w:t>
            </w:r>
          </w:p>
          <w:p w14:paraId="0130D6E9" w14:textId="050617C4" w:rsidR="000320C5" w:rsidRDefault="00224051" w:rsidP="000320C5">
            <w:pPr>
              <w:rPr>
                <w:b/>
                <w:bCs/>
                <w:sz w:val="24"/>
                <w:szCs w:val="24"/>
              </w:rPr>
            </w:pPr>
            <w:r>
              <w:rPr>
                <w:b/>
                <w:bCs/>
                <w:sz w:val="24"/>
                <w:szCs w:val="24"/>
              </w:rPr>
              <w:t xml:space="preserve">The Fundraising </w:t>
            </w:r>
            <w:r w:rsidR="00BD11EE">
              <w:rPr>
                <w:b/>
                <w:bCs/>
                <w:sz w:val="24"/>
                <w:szCs w:val="24"/>
              </w:rPr>
              <w:t>Executive</w:t>
            </w:r>
            <w:r>
              <w:rPr>
                <w:b/>
                <w:bCs/>
                <w:sz w:val="24"/>
                <w:szCs w:val="24"/>
              </w:rPr>
              <w:t xml:space="preserve"> will </w:t>
            </w:r>
            <w:r w:rsidR="005A3CE5">
              <w:rPr>
                <w:b/>
                <w:bCs/>
                <w:sz w:val="24"/>
                <w:szCs w:val="24"/>
              </w:rPr>
              <w:t>assis</w:t>
            </w:r>
            <w:r w:rsidR="000F3102">
              <w:rPr>
                <w:b/>
                <w:bCs/>
                <w:sz w:val="24"/>
                <w:szCs w:val="24"/>
              </w:rPr>
              <w:t xml:space="preserve">t and </w:t>
            </w:r>
            <w:r w:rsidR="00055CB8">
              <w:rPr>
                <w:b/>
                <w:bCs/>
                <w:sz w:val="24"/>
                <w:szCs w:val="24"/>
              </w:rPr>
              <w:t xml:space="preserve">manage the delivery of </w:t>
            </w:r>
            <w:r w:rsidR="000320C5" w:rsidRPr="002D5C3D">
              <w:rPr>
                <w:b/>
                <w:bCs/>
                <w:sz w:val="24"/>
                <w:szCs w:val="24"/>
              </w:rPr>
              <w:t>Fundraising &amp; Event</w:t>
            </w:r>
            <w:r w:rsidR="00E90D3D">
              <w:rPr>
                <w:b/>
                <w:bCs/>
                <w:sz w:val="24"/>
                <w:szCs w:val="24"/>
              </w:rPr>
              <w:t xml:space="preserve">s </w:t>
            </w:r>
            <w:r w:rsidR="00213DEC">
              <w:rPr>
                <w:b/>
                <w:bCs/>
                <w:sz w:val="24"/>
                <w:szCs w:val="24"/>
              </w:rPr>
              <w:t>as follows: -</w:t>
            </w:r>
          </w:p>
          <w:p w14:paraId="43B67ECB" w14:textId="6C6078C7" w:rsidR="00B253C2" w:rsidRPr="00B253C2" w:rsidRDefault="00B253C2" w:rsidP="000320C5">
            <w:pPr>
              <w:pStyle w:val="ListParagraph"/>
              <w:numPr>
                <w:ilvl w:val="0"/>
                <w:numId w:val="31"/>
              </w:numPr>
              <w:rPr>
                <w:sz w:val="24"/>
                <w:szCs w:val="24"/>
              </w:rPr>
            </w:pPr>
            <w:r>
              <w:rPr>
                <w:sz w:val="24"/>
                <w:szCs w:val="24"/>
              </w:rPr>
              <w:t>Manage administration of fundraising activities – this includes initial contact, fundraising assistance (familiarising with various platforms including Facebook, Instagram, Just Giving, Enthuse and others), and supporting individuals throughout the journey of their campaign and timely acknowledgement on completion.</w:t>
            </w:r>
          </w:p>
          <w:p w14:paraId="49B14A5D" w14:textId="77777777" w:rsidR="000320C5" w:rsidRPr="000F3102" w:rsidRDefault="000320C5" w:rsidP="000F3102">
            <w:pPr>
              <w:pStyle w:val="ListParagraph"/>
              <w:numPr>
                <w:ilvl w:val="0"/>
                <w:numId w:val="31"/>
              </w:numPr>
              <w:rPr>
                <w:sz w:val="24"/>
                <w:szCs w:val="24"/>
              </w:rPr>
            </w:pPr>
            <w:r w:rsidRPr="000F3102">
              <w:rPr>
                <w:sz w:val="24"/>
                <w:szCs w:val="24"/>
              </w:rPr>
              <w:t>Assist in the delivery of fundraising campaigns (direct mail, email, telephone, mobile, and online).</w:t>
            </w:r>
          </w:p>
          <w:p w14:paraId="317EA196" w14:textId="77777777" w:rsidR="000320C5" w:rsidRPr="008F699F" w:rsidRDefault="000320C5" w:rsidP="008F699F">
            <w:pPr>
              <w:pStyle w:val="ListParagraph"/>
              <w:numPr>
                <w:ilvl w:val="0"/>
                <w:numId w:val="31"/>
              </w:numPr>
              <w:rPr>
                <w:sz w:val="24"/>
                <w:szCs w:val="24"/>
              </w:rPr>
            </w:pPr>
            <w:r w:rsidRPr="008F699F">
              <w:rPr>
                <w:sz w:val="24"/>
                <w:szCs w:val="24"/>
              </w:rPr>
              <w:t xml:space="preserve">Support the coordination of donor and community fundraising events. </w:t>
            </w:r>
          </w:p>
          <w:p w14:paraId="2C3ACC5D" w14:textId="72AAF47E" w:rsidR="000320C5" w:rsidRPr="00FF0D7A" w:rsidRDefault="000320C5" w:rsidP="00FF0D7A">
            <w:pPr>
              <w:pStyle w:val="ListParagraph"/>
              <w:numPr>
                <w:ilvl w:val="0"/>
                <w:numId w:val="31"/>
              </w:numPr>
              <w:rPr>
                <w:sz w:val="24"/>
                <w:szCs w:val="24"/>
              </w:rPr>
            </w:pPr>
            <w:r w:rsidRPr="00FF0D7A">
              <w:rPr>
                <w:sz w:val="24"/>
                <w:szCs w:val="24"/>
              </w:rPr>
              <w:t>Attend events when necessary to assist with donation collection, donor engagement, and cheque presentations.</w:t>
            </w:r>
          </w:p>
          <w:p w14:paraId="66BEE3D3" w14:textId="77777777" w:rsidR="000320C5" w:rsidRPr="00E11FE3" w:rsidRDefault="000320C5" w:rsidP="00E11FE3">
            <w:pPr>
              <w:pStyle w:val="ListParagraph"/>
              <w:numPr>
                <w:ilvl w:val="0"/>
                <w:numId w:val="31"/>
              </w:numPr>
              <w:rPr>
                <w:sz w:val="24"/>
                <w:szCs w:val="24"/>
              </w:rPr>
            </w:pPr>
            <w:r w:rsidRPr="00E11FE3">
              <w:rPr>
                <w:sz w:val="24"/>
                <w:szCs w:val="24"/>
              </w:rPr>
              <w:t xml:space="preserve">Connect with community groups, </w:t>
            </w:r>
            <w:proofErr w:type="gramStart"/>
            <w:r w:rsidRPr="00E11FE3">
              <w:rPr>
                <w:sz w:val="24"/>
                <w:szCs w:val="24"/>
              </w:rPr>
              <w:t>schools</w:t>
            </w:r>
            <w:proofErr w:type="gramEnd"/>
            <w:r w:rsidRPr="00E11FE3">
              <w:rPr>
                <w:sz w:val="24"/>
                <w:szCs w:val="24"/>
              </w:rPr>
              <w:t xml:space="preserve"> and local businesses to develop a donor database and support for the organisation. </w:t>
            </w:r>
          </w:p>
          <w:p w14:paraId="4436FFE7" w14:textId="77777777" w:rsidR="000320C5" w:rsidRPr="005F1BD9" w:rsidRDefault="000320C5" w:rsidP="005F1BD9">
            <w:pPr>
              <w:pStyle w:val="ListParagraph"/>
              <w:numPr>
                <w:ilvl w:val="0"/>
                <w:numId w:val="31"/>
              </w:numPr>
              <w:rPr>
                <w:sz w:val="24"/>
                <w:szCs w:val="24"/>
              </w:rPr>
            </w:pPr>
            <w:r w:rsidRPr="005F1BD9">
              <w:rPr>
                <w:sz w:val="24"/>
                <w:szCs w:val="24"/>
              </w:rPr>
              <w:t xml:space="preserve">Engage with companies and encourage and support them to choose our organisation. </w:t>
            </w:r>
          </w:p>
          <w:p w14:paraId="671D9CE6" w14:textId="0ECB4381" w:rsidR="00AC7189" w:rsidRDefault="0058269A" w:rsidP="00BE1BDB">
            <w:pPr>
              <w:pStyle w:val="ListParagraph"/>
              <w:numPr>
                <w:ilvl w:val="0"/>
                <w:numId w:val="31"/>
              </w:numPr>
              <w:spacing w:after="0"/>
              <w:rPr>
                <w:sz w:val="24"/>
                <w:szCs w:val="24"/>
              </w:rPr>
            </w:pPr>
            <w:r>
              <w:rPr>
                <w:sz w:val="24"/>
                <w:szCs w:val="24"/>
              </w:rPr>
              <w:t>Provide s</w:t>
            </w:r>
            <w:r w:rsidR="000320C5" w:rsidRPr="005F1BD9">
              <w:rPr>
                <w:sz w:val="24"/>
                <w:szCs w:val="24"/>
              </w:rPr>
              <w:t>upport with the delivery and execution of annual campaigns</w:t>
            </w:r>
            <w:r w:rsidR="00A96B5B">
              <w:rPr>
                <w:sz w:val="24"/>
                <w:szCs w:val="24"/>
              </w:rPr>
              <w:t xml:space="preserve"> (Annual Run, Wear A Hat Day, Women’s Mini Marathon, Awareness Week)</w:t>
            </w:r>
            <w:r w:rsidR="00AC7189">
              <w:rPr>
                <w:sz w:val="24"/>
                <w:szCs w:val="24"/>
              </w:rPr>
              <w:t>.</w:t>
            </w:r>
          </w:p>
          <w:p w14:paraId="3A4D1F9A" w14:textId="09AC3E2D" w:rsidR="00AC7189" w:rsidRPr="00AC7189" w:rsidRDefault="00AC7189" w:rsidP="00BE1BDB">
            <w:pPr>
              <w:pStyle w:val="ListParagraph"/>
              <w:numPr>
                <w:ilvl w:val="0"/>
                <w:numId w:val="31"/>
              </w:numPr>
              <w:spacing w:after="0"/>
              <w:rPr>
                <w:sz w:val="24"/>
                <w:szCs w:val="24"/>
              </w:rPr>
            </w:pPr>
            <w:r>
              <w:rPr>
                <w:sz w:val="24"/>
                <w:szCs w:val="24"/>
              </w:rPr>
              <w:t>Research and identify grant oppor</w:t>
            </w:r>
            <w:r w:rsidR="00691ECA">
              <w:rPr>
                <w:sz w:val="24"/>
                <w:szCs w:val="24"/>
              </w:rPr>
              <w:t>t</w:t>
            </w:r>
            <w:r>
              <w:rPr>
                <w:sz w:val="24"/>
                <w:szCs w:val="24"/>
              </w:rPr>
              <w:t>unities</w:t>
            </w:r>
            <w:r w:rsidR="007F736A">
              <w:rPr>
                <w:sz w:val="24"/>
                <w:szCs w:val="24"/>
              </w:rPr>
              <w:t>.</w:t>
            </w:r>
          </w:p>
          <w:p w14:paraId="40EC0888" w14:textId="7E210C99" w:rsidR="00023651" w:rsidRPr="00566985" w:rsidRDefault="007C5AD2" w:rsidP="00BE1BDB">
            <w:pPr>
              <w:pStyle w:val="ListParagraph"/>
              <w:numPr>
                <w:ilvl w:val="0"/>
                <w:numId w:val="31"/>
              </w:numPr>
              <w:spacing w:after="0"/>
              <w:rPr>
                <w:sz w:val="24"/>
                <w:szCs w:val="24"/>
              </w:rPr>
            </w:pPr>
            <w:r>
              <w:rPr>
                <w:sz w:val="24"/>
                <w:szCs w:val="24"/>
              </w:rPr>
              <w:t>Com</w:t>
            </w:r>
            <w:r w:rsidR="00602686">
              <w:rPr>
                <w:sz w:val="24"/>
                <w:szCs w:val="24"/>
              </w:rPr>
              <w:t>p</w:t>
            </w:r>
            <w:r>
              <w:rPr>
                <w:sz w:val="24"/>
                <w:szCs w:val="24"/>
              </w:rPr>
              <w:t>ly with BTI’s policies and procedures, relevant professional codes of conduct and standards, regulation and legis</w:t>
            </w:r>
            <w:r w:rsidR="002C502C">
              <w:rPr>
                <w:sz w:val="24"/>
                <w:szCs w:val="24"/>
              </w:rPr>
              <w:t xml:space="preserve">lation governing charities activities, including Data Protection and </w:t>
            </w:r>
            <w:r w:rsidR="00DC2136">
              <w:rPr>
                <w:sz w:val="24"/>
                <w:szCs w:val="24"/>
              </w:rPr>
              <w:t>GDPR.</w:t>
            </w:r>
          </w:p>
          <w:p w14:paraId="41D3CFC1" w14:textId="796A8F65" w:rsidR="00173ABB" w:rsidRPr="00DC2136" w:rsidRDefault="00173ABB" w:rsidP="00DC2136">
            <w:pPr>
              <w:widowControl w:val="0"/>
              <w:spacing w:after="0" w:line="240" w:lineRule="auto"/>
              <w:rPr>
                <w:rFonts w:eastAsia="Calibri" w:cstheme="minorHAnsi"/>
                <w:sz w:val="24"/>
                <w:szCs w:val="24"/>
                <w:lang w:val="en-US"/>
              </w:rPr>
            </w:pPr>
          </w:p>
          <w:p w14:paraId="5410C7DD" w14:textId="3E642FFB" w:rsidR="00867D86" w:rsidRPr="007442DB" w:rsidRDefault="00867D86" w:rsidP="007442DB">
            <w:pPr>
              <w:tabs>
                <w:tab w:val="left" w:pos="7740"/>
              </w:tabs>
              <w:spacing w:before="100" w:beforeAutospacing="1" w:after="100" w:afterAutospacing="1" w:line="240" w:lineRule="auto"/>
              <w:contextualSpacing/>
              <w:rPr>
                <w:rFonts w:eastAsiaTheme="minorEastAsia" w:cstheme="minorHAnsi"/>
                <w:sz w:val="24"/>
                <w:szCs w:val="24"/>
                <w:lang w:val="en-GB"/>
              </w:rPr>
            </w:pPr>
            <w:r w:rsidRPr="00697A9D">
              <w:rPr>
                <w:rFonts w:eastAsia="Times New Roman" w:cstheme="minorHAnsi"/>
                <w:b/>
                <w:iCs/>
                <w:sz w:val="24"/>
                <w:szCs w:val="24"/>
                <w:lang w:eastAsia="en-GB"/>
              </w:rPr>
              <w:t>The above Job Specification is not intended to be a comprehensive list of all duties involved and consequently, the post holder may be required to perform other duties as appropriate to the post that may be assigned from time to time and to contribute to the development of the post while in office.</w:t>
            </w:r>
          </w:p>
        </w:tc>
      </w:tr>
      <w:tr w:rsidR="00867D86" w:rsidRPr="009532F2" w14:paraId="6AEF45BF" w14:textId="77777777" w:rsidTr="009C2294">
        <w:tc>
          <w:tcPr>
            <w:tcW w:w="2228" w:type="dxa"/>
          </w:tcPr>
          <w:p w14:paraId="2D3876F1" w14:textId="64E09424" w:rsidR="00867D86" w:rsidRPr="007B69F1" w:rsidRDefault="000346F7" w:rsidP="009C2294">
            <w:pPr>
              <w:spacing w:after="0" w:line="240" w:lineRule="auto"/>
              <w:rPr>
                <w:rFonts w:cstheme="minorHAnsi"/>
                <w:b/>
                <w:sz w:val="24"/>
                <w:szCs w:val="24"/>
              </w:rPr>
            </w:pPr>
            <w:r w:rsidRPr="007B69F1">
              <w:rPr>
                <w:rFonts w:cstheme="minorHAnsi"/>
                <w:b/>
                <w:sz w:val="24"/>
                <w:szCs w:val="24"/>
              </w:rPr>
              <w:lastRenderedPageBreak/>
              <w:t xml:space="preserve">Essential </w:t>
            </w:r>
            <w:r w:rsidR="00867D86" w:rsidRPr="007B69F1">
              <w:rPr>
                <w:rFonts w:cstheme="minorHAnsi"/>
                <w:b/>
                <w:sz w:val="24"/>
                <w:szCs w:val="24"/>
              </w:rPr>
              <w:t>Eligibility Criteria</w:t>
            </w:r>
          </w:p>
          <w:p w14:paraId="6A37C62D" w14:textId="77777777" w:rsidR="00867D86" w:rsidRPr="007B69F1" w:rsidRDefault="00867D86" w:rsidP="009C2294">
            <w:pPr>
              <w:spacing w:after="0" w:line="240" w:lineRule="auto"/>
              <w:rPr>
                <w:rFonts w:cstheme="minorHAnsi"/>
                <w:b/>
                <w:bCs/>
                <w:sz w:val="24"/>
                <w:szCs w:val="24"/>
              </w:rPr>
            </w:pPr>
            <w:r w:rsidRPr="007B69F1">
              <w:rPr>
                <w:rFonts w:cstheme="minorHAnsi"/>
                <w:b/>
                <w:bCs/>
                <w:sz w:val="24"/>
                <w:szCs w:val="24"/>
              </w:rPr>
              <w:t>Qualifications and/ or Experience</w:t>
            </w:r>
          </w:p>
          <w:p w14:paraId="78BAA940" w14:textId="77777777" w:rsidR="00867D86" w:rsidRPr="007B69F1" w:rsidRDefault="00867D86" w:rsidP="009C2294">
            <w:pPr>
              <w:spacing w:after="0" w:line="240" w:lineRule="auto"/>
              <w:rPr>
                <w:rFonts w:cstheme="minorHAnsi"/>
                <w:sz w:val="24"/>
                <w:szCs w:val="24"/>
              </w:rPr>
            </w:pPr>
          </w:p>
        </w:tc>
        <w:tc>
          <w:tcPr>
            <w:tcW w:w="8404" w:type="dxa"/>
          </w:tcPr>
          <w:p w14:paraId="4355063D" w14:textId="199CD68A" w:rsidR="00AD0A54" w:rsidRPr="00FE6E51" w:rsidRDefault="00FC5716" w:rsidP="00FE6E51">
            <w:pPr>
              <w:pStyle w:val="ListParagraph"/>
              <w:numPr>
                <w:ilvl w:val="0"/>
                <w:numId w:val="35"/>
              </w:numPr>
              <w:spacing w:after="0" w:line="240" w:lineRule="auto"/>
              <w:rPr>
                <w:b/>
                <w:bCs/>
                <w:sz w:val="24"/>
                <w:szCs w:val="24"/>
              </w:rPr>
            </w:pPr>
            <w:r w:rsidRPr="009860C1">
              <w:rPr>
                <w:b/>
                <w:bCs/>
                <w:sz w:val="24"/>
                <w:szCs w:val="24"/>
              </w:rPr>
              <w:t xml:space="preserve">Relevant </w:t>
            </w:r>
            <w:r w:rsidR="009860C1" w:rsidRPr="009860C1">
              <w:rPr>
                <w:b/>
                <w:bCs/>
                <w:sz w:val="24"/>
                <w:szCs w:val="24"/>
              </w:rPr>
              <w:t>Knowledge and Experience</w:t>
            </w:r>
          </w:p>
          <w:p w14:paraId="0126241D" w14:textId="25C2F59B" w:rsidR="009B3F04" w:rsidRPr="009D1D5A" w:rsidRDefault="007442DB" w:rsidP="00FE6E51">
            <w:pPr>
              <w:numPr>
                <w:ilvl w:val="0"/>
                <w:numId w:val="32"/>
              </w:numPr>
              <w:spacing w:after="0" w:line="240" w:lineRule="auto"/>
              <w:ind w:left="360"/>
              <w:rPr>
                <w:sz w:val="24"/>
                <w:szCs w:val="24"/>
              </w:rPr>
            </w:pPr>
            <w:r>
              <w:rPr>
                <w:sz w:val="24"/>
                <w:szCs w:val="24"/>
              </w:rPr>
              <w:t>Minimum of one year’s experience in a similar role – previous experience in fundraising</w:t>
            </w:r>
            <w:r w:rsidR="00FB4831">
              <w:rPr>
                <w:sz w:val="24"/>
                <w:szCs w:val="24"/>
              </w:rPr>
              <w:t>/customer care role with a proven track record working against timescale and dea</w:t>
            </w:r>
            <w:r w:rsidR="009D1D5A">
              <w:rPr>
                <w:sz w:val="24"/>
                <w:szCs w:val="24"/>
              </w:rPr>
              <w:t>dlines.</w:t>
            </w:r>
          </w:p>
          <w:p w14:paraId="39DFDF85" w14:textId="066B5F21" w:rsidR="002356CD" w:rsidRDefault="002356CD" w:rsidP="00BE1BDB">
            <w:pPr>
              <w:numPr>
                <w:ilvl w:val="0"/>
                <w:numId w:val="32"/>
              </w:numPr>
              <w:spacing w:after="0" w:line="240" w:lineRule="auto"/>
              <w:ind w:left="360"/>
              <w:rPr>
                <w:sz w:val="24"/>
                <w:szCs w:val="24"/>
              </w:rPr>
            </w:pPr>
            <w:r w:rsidRPr="0080154E">
              <w:rPr>
                <w:sz w:val="24"/>
                <w:szCs w:val="24"/>
              </w:rPr>
              <w:t>Excellent interpersonal and customer service skills, with the ability to build strong relationships with donors.</w:t>
            </w:r>
          </w:p>
          <w:p w14:paraId="39E1EA52" w14:textId="27050E0D" w:rsidR="00B97234" w:rsidRPr="0080154E" w:rsidRDefault="00B97234" w:rsidP="00BE1BDB">
            <w:pPr>
              <w:numPr>
                <w:ilvl w:val="0"/>
                <w:numId w:val="32"/>
              </w:numPr>
              <w:spacing w:after="0" w:line="240" w:lineRule="auto"/>
              <w:ind w:left="360"/>
              <w:rPr>
                <w:sz w:val="24"/>
                <w:szCs w:val="24"/>
              </w:rPr>
            </w:pPr>
            <w:r>
              <w:rPr>
                <w:sz w:val="24"/>
                <w:szCs w:val="24"/>
              </w:rPr>
              <w:t>Excellent</w:t>
            </w:r>
            <w:r w:rsidR="008639A3">
              <w:rPr>
                <w:sz w:val="24"/>
                <w:szCs w:val="24"/>
              </w:rPr>
              <w:t xml:space="preserve"> and engaging communication (verbal and written) and interpersonal skills with an ability to build relationships with supporters and co</w:t>
            </w:r>
            <w:r w:rsidR="00867BB4">
              <w:rPr>
                <w:sz w:val="24"/>
                <w:szCs w:val="24"/>
              </w:rPr>
              <w:t>-workers.</w:t>
            </w:r>
          </w:p>
          <w:p w14:paraId="5C8EBE91" w14:textId="51BEE695" w:rsidR="002356CD" w:rsidRPr="00723BAB" w:rsidRDefault="002356CD" w:rsidP="00BE1BDB">
            <w:pPr>
              <w:numPr>
                <w:ilvl w:val="0"/>
                <w:numId w:val="32"/>
              </w:numPr>
              <w:spacing w:after="0" w:line="240" w:lineRule="auto"/>
              <w:ind w:left="360"/>
              <w:rPr>
                <w:sz w:val="24"/>
                <w:szCs w:val="24"/>
              </w:rPr>
            </w:pPr>
            <w:r w:rsidRPr="00723BAB">
              <w:rPr>
                <w:sz w:val="24"/>
                <w:szCs w:val="24"/>
              </w:rPr>
              <w:t>Strong administrative and organisational skills</w:t>
            </w:r>
            <w:r w:rsidR="00B42BAF">
              <w:rPr>
                <w:sz w:val="24"/>
                <w:szCs w:val="24"/>
              </w:rPr>
              <w:t xml:space="preserve">.  </w:t>
            </w:r>
            <w:r w:rsidR="00487345">
              <w:rPr>
                <w:sz w:val="24"/>
                <w:szCs w:val="24"/>
              </w:rPr>
              <w:t>Ability to work under</w:t>
            </w:r>
            <w:r w:rsidR="005C3DAA">
              <w:rPr>
                <w:sz w:val="24"/>
                <w:szCs w:val="24"/>
              </w:rPr>
              <w:t xml:space="preserve"> </w:t>
            </w:r>
            <w:r w:rsidR="00487345">
              <w:rPr>
                <w:sz w:val="24"/>
                <w:szCs w:val="24"/>
              </w:rPr>
              <w:t xml:space="preserve">pressure and maintain </w:t>
            </w:r>
            <w:r w:rsidR="005C3DAA">
              <w:rPr>
                <w:sz w:val="24"/>
                <w:szCs w:val="24"/>
              </w:rPr>
              <w:t>meticulous</w:t>
            </w:r>
            <w:r w:rsidRPr="00723BAB">
              <w:rPr>
                <w:sz w:val="24"/>
                <w:szCs w:val="24"/>
              </w:rPr>
              <w:t xml:space="preserve"> attention to detail</w:t>
            </w:r>
            <w:r w:rsidR="005C3DAA">
              <w:rPr>
                <w:sz w:val="24"/>
                <w:szCs w:val="24"/>
              </w:rPr>
              <w:t xml:space="preserve"> and accuracy.</w:t>
            </w:r>
          </w:p>
          <w:p w14:paraId="6B31A4ED" w14:textId="77777777" w:rsidR="002356CD" w:rsidRPr="00723BAB" w:rsidRDefault="002356CD" w:rsidP="00BE1BDB">
            <w:pPr>
              <w:numPr>
                <w:ilvl w:val="0"/>
                <w:numId w:val="32"/>
              </w:numPr>
              <w:spacing w:after="0" w:line="240" w:lineRule="auto"/>
              <w:ind w:left="360"/>
              <w:rPr>
                <w:sz w:val="24"/>
                <w:szCs w:val="24"/>
              </w:rPr>
            </w:pPr>
            <w:r w:rsidRPr="00723BAB">
              <w:rPr>
                <w:sz w:val="24"/>
                <w:szCs w:val="24"/>
              </w:rPr>
              <w:t>Ability to multitask and prioritise in a fast-paced environment while maintaining donor care excellence.</w:t>
            </w:r>
          </w:p>
          <w:p w14:paraId="5B91D164" w14:textId="29A8B854" w:rsidR="002356CD" w:rsidRPr="00A75D4D" w:rsidRDefault="002356CD" w:rsidP="00A75D4D">
            <w:pPr>
              <w:numPr>
                <w:ilvl w:val="0"/>
                <w:numId w:val="32"/>
              </w:numPr>
              <w:spacing w:after="0" w:line="240" w:lineRule="auto"/>
              <w:ind w:left="360"/>
              <w:rPr>
                <w:sz w:val="24"/>
                <w:szCs w:val="24"/>
              </w:rPr>
            </w:pPr>
            <w:r w:rsidRPr="00723BAB">
              <w:rPr>
                <w:sz w:val="24"/>
                <w:szCs w:val="24"/>
              </w:rPr>
              <w:t>Proficiency in Microsoft Office (Word, Excel, Outlook, PowerPoint).</w:t>
            </w:r>
          </w:p>
          <w:p w14:paraId="041ACC3D" w14:textId="77777777" w:rsidR="002356CD" w:rsidRPr="00723BAB" w:rsidRDefault="002356CD" w:rsidP="00F3430E">
            <w:pPr>
              <w:numPr>
                <w:ilvl w:val="0"/>
                <w:numId w:val="32"/>
              </w:numPr>
              <w:spacing w:after="0" w:line="240" w:lineRule="auto"/>
              <w:ind w:left="360"/>
              <w:rPr>
                <w:sz w:val="24"/>
                <w:szCs w:val="24"/>
              </w:rPr>
            </w:pPr>
            <w:r w:rsidRPr="00723BAB">
              <w:rPr>
                <w:sz w:val="24"/>
                <w:szCs w:val="24"/>
              </w:rPr>
              <w:t>Experience in managing donor databases or CRM systems.</w:t>
            </w:r>
          </w:p>
          <w:p w14:paraId="1319EAA6" w14:textId="77777777" w:rsidR="002356CD" w:rsidRPr="00723BAB" w:rsidRDefault="002356CD" w:rsidP="00F3430E">
            <w:pPr>
              <w:numPr>
                <w:ilvl w:val="0"/>
                <w:numId w:val="32"/>
              </w:numPr>
              <w:spacing w:after="0" w:line="240" w:lineRule="auto"/>
              <w:ind w:left="360"/>
              <w:rPr>
                <w:sz w:val="24"/>
                <w:szCs w:val="24"/>
              </w:rPr>
            </w:pPr>
            <w:r w:rsidRPr="00723BAB">
              <w:rPr>
                <w:sz w:val="24"/>
                <w:szCs w:val="24"/>
              </w:rPr>
              <w:t>Basic understanding of GDPR compliance and data protection in fundraising.</w:t>
            </w:r>
          </w:p>
          <w:p w14:paraId="06EA9DE6" w14:textId="77777777" w:rsidR="00C307E7" w:rsidRPr="00C307E7" w:rsidRDefault="002356CD" w:rsidP="00C307E7">
            <w:pPr>
              <w:numPr>
                <w:ilvl w:val="0"/>
                <w:numId w:val="32"/>
              </w:numPr>
              <w:spacing w:after="0" w:line="240" w:lineRule="auto"/>
              <w:ind w:left="360"/>
            </w:pPr>
            <w:r w:rsidRPr="00723BAB">
              <w:rPr>
                <w:sz w:val="24"/>
                <w:szCs w:val="24"/>
              </w:rPr>
              <w:t>A proactive and creative thinker with the ability to contribute new ideas.</w:t>
            </w:r>
          </w:p>
          <w:p w14:paraId="457766CF" w14:textId="3A3B103C" w:rsidR="001B353C" w:rsidRPr="00C307E7" w:rsidRDefault="008017FF" w:rsidP="00C307E7">
            <w:pPr>
              <w:numPr>
                <w:ilvl w:val="0"/>
                <w:numId w:val="32"/>
              </w:numPr>
              <w:spacing w:after="0" w:line="240" w:lineRule="auto"/>
              <w:ind w:left="360"/>
            </w:pPr>
            <w:r w:rsidRPr="00C307E7">
              <w:rPr>
                <w:rFonts w:eastAsia="Times New Roman" w:cs="Arial"/>
                <w:color w:val="222222"/>
                <w:sz w:val="24"/>
                <w:szCs w:val="24"/>
                <w:lang w:eastAsia="en-GB"/>
              </w:rPr>
              <w:t>Proven a</w:t>
            </w:r>
            <w:r w:rsidR="001B353C" w:rsidRPr="00C307E7">
              <w:rPr>
                <w:rFonts w:eastAsia="Times New Roman" w:cs="Arial"/>
                <w:color w:val="222222"/>
                <w:sz w:val="24"/>
                <w:szCs w:val="24"/>
                <w:lang w:eastAsia="en-GB"/>
              </w:rPr>
              <w:t>bility to prioritise and identify the key areas which will add value and make a difference.</w:t>
            </w:r>
          </w:p>
          <w:p w14:paraId="246191E7" w14:textId="77777777" w:rsidR="00867D86" w:rsidRPr="009532F2" w:rsidRDefault="00867D86" w:rsidP="0080154E">
            <w:pPr>
              <w:spacing w:after="0" w:line="240" w:lineRule="auto"/>
              <w:rPr>
                <w:rFonts w:cstheme="minorHAnsi"/>
              </w:rPr>
            </w:pPr>
          </w:p>
          <w:p w14:paraId="4E270DFA" w14:textId="43A69E13" w:rsidR="00867D86" w:rsidRPr="00EC3B44" w:rsidRDefault="007745F9" w:rsidP="009860C1">
            <w:pPr>
              <w:pStyle w:val="ListParagraph"/>
              <w:numPr>
                <w:ilvl w:val="0"/>
                <w:numId w:val="35"/>
              </w:numPr>
              <w:spacing w:after="0" w:line="240" w:lineRule="auto"/>
              <w:ind w:right="-766"/>
              <w:rPr>
                <w:rFonts w:cstheme="minorHAnsi"/>
                <w:b/>
                <w:bCs/>
                <w:iCs/>
                <w:sz w:val="24"/>
                <w:szCs w:val="24"/>
              </w:rPr>
            </w:pPr>
            <w:r>
              <w:rPr>
                <w:rFonts w:cstheme="minorHAnsi"/>
                <w:b/>
                <w:bCs/>
                <w:iCs/>
                <w:sz w:val="24"/>
                <w:szCs w:val="24"/>
              </w:rPr>
              <w:t xml:space="preserve">Personal </w:t>
            </w:r>
            <w:r w:rsidR="00EC3B44" w:rsidRPr="00EC3B44">
              <w:rPr>
                <w:rFonts w:cstheme="minorHAnsi"/>
                <w:b/>
                <w:bCs/>
                <w:iCs/>
                <w:sz w:val="24"/>
                <w:szCs w:val="24"/>
              </w:rPr>
              <w:t>Character</w:t>
            </w:r>
            <w:r>
              <w:rPr>
                <w:rFonts w:cstheme="minorHAnsi"/>
                <w:b/>
                <w:bCs/>
                <w:iCs/>
                <w:sz w:val="24"/>
                <w:szCs w:val="24"/>
              </w:rPr>
              <w:t>istics</w:t>
            </w:r>
          </w:p>
          <w:p w14:paraId="723FF571" w14:textId="6A0B15E4" w:rsidR="008D1F5A" w:rsidRPr="00EC3B44" w:rsidRDefault="008D1F5A" w:rsidP="0080154E">
            <w:pPr>
              <w:pStyle w:val="ListParagraph"/>
              <w:numPr>
                <w:ilvl w:val="0"/>
                <w:numId w:val="24"/>
              </w:numPr>
              <w:spacing w:line="240" w:lineRule="auto"/>
              <w:rPr>
                <w:rFonts w:cstheme="minorHAnsi"/>
                <w:iCs/>
                <w:sz w:val="24"/>
                <w:szCs w:val="24"/>
              </w:rPr>
            </w:pPr>
            <w:r w:rsidRPr="00EC3B44">
              <w:rPr>
                <w:rFonts w:cstheme="minorHAnsi"/>
                <w:iCs/>
                <w:sz w:val="24"/>
                <w:szCs w:val="24"/>
              </w:rPr>
              <w:t>Excellent interpersonal skills</w:t>
            </w:r>
            <w:r w:rsidR="00AA2F89">
              <w:rPr>
                <w:rFonts w:cstheme="minorHAnsi"/>
                <w:iCs/>
                <w:sz w:val="24"/>
                <w:szCs w:val="24"/>
              </w:rPr>
              <w:t xml:space="preserve"> – display empathy, is open and approachable</w:t>
            </w:r>
          </w:p>
          <w:p w14:paraId="4EDF7658" w14:textId="74E58B5D" w:rsidR="00730D29" w:rsidRPr="00EC3B44" w:rsidRDefault="00513E63" w:rsidP="0080154E">
            <w:pPr>
              <w:pStyle w:val="ListParagraph"/>
              <w:numPr>
                <w:ilvl w:val="0"/>
                <w:numId w:val="24"/>
              </w:numPr>
              <w:spacing w:line="240" w:lineRule="auto"/>
              <w:rPr>
                <w:rFonts w:cstheme="minorHAnsi"/>
                <w:iCs/>
                <w:sz w:val="24"/>
                <w:szCs w:val="24"/>
              </w:rPr>
            </w:pPr>
            <w:r w:rsidRPr="00EC3B44">
              <w:rPr>
                <w:rFonts w:cstheme="minorHAnsi"/>
                <w:iCs/>
                <w:sz w:val="24"/>
                <w:szCs w:val="24"/>
              </w:rPr>
              <w:t>Work</w:t>
            </w:r>
            <w:r w:rsidR="00354461">
              <w:rPr>
                <w:rFonts w:cstheme="minorHAnsi"/>
                <w:iCs/>
                <w:sz w:val="24"/>
                <w:szCs w:val="24"/>
              </w:rPr>
              <w:t>s</w:t>
            </w:r>
            <w:r w:rsidRPr="00EC3B44">
              <w:rPr>
                <w:rFonts w:cstheme="minorHAnsi"/>
                <w:iCs/>
                <w:sz w:val="24"/>
                <w:szCs w:val="24"/>
              </w:rPr>
              <w:t xml:space="preserve"> well as part of a small team</w:t>
            </w:r>
          </w:p>
          <w:p w14:paraId="5859F190" w14:textId="44F9A328" w:rsidR="00513E63" w:rsidRPr="00EC3B44" w:rsidRDefault="00513E63" w:rsidP="0080154E">
            <w:pPr>
              <w:pStyle w:val="ListParagraph"/>
              <w:numPr>
                <w:ilvl w:val="0"/>
                <w:numId w:val="24"/>
              </w:numPr>
              <w:spacing w:line="240" w:lineRule="auto"/>
              <w:rPr>
                <w:rFonts w:cstheme="minorHAnsi"/>
                <w:iCs/>
                <w:sz w:val="24"/>
                <w:szCs w:val="24"/>
              </w:rPr>
            </w:pPr>
            <w:r w:rsidRPr="00EC3B44">
              <w:rPr>
                <w:rFonts w:cstheme="minorHAnsi"/>
                <w:iCs/>
                <w:sz w:val="24"/>
                <w:szCs w:val="24"/>
              </w:rPr>
              <w:t>Proven track record of working autonomously</w:t>
            </w:r>
          </w:p>
          <w:p w14:paraId="37F5125E" w14:textId="0D02F925" w:rsidR="00513E63" w:rsidRPr="00EC3B44" w:rsidRDefault="00354461" w:rsidP="0080154E">
            <w:pPr>
              <w:pStyle w:val="ListParagraph"/>
              <w:numPr>
                <w:ilvl w:val="0"/>
                <w:numId w:val="24"/>
              </w:numPr>
              <w:spacing w:line="240" w:lineRule="auto"/>
              <w:rPr>
                <w:rFonts w:cstheme="minorHAnsi"/>
                <w:iCs/>
                <w:sz w:val="24"/>
                <w:szCs w:val="24"/>
              </w:rPr>
            </w:pPr>
            <w:r>
              <w:rPr>
                <w:rFonts w:cstheme="minorHAnsi"/>
                <w:iCs/>
                <w:sz w:val="24"/>
                <w:szCs w:val="24"/>
              </w:rPr>
              <w:t xml:space="preserve">Takes a </w:t>
            </w:r>
            <w:r w:rsidR="00A47504">
              <w:rPr>
                <w:rFonts w:cstheme="minorHAnsi"/>
                <w:iCs/>
                <w:sz w:val="24"/>
                <w:szCs w:val="24"/>
              </w:rPr>
              <w:t>practical and proactive p</w:t>
            </w:r>
            <w:r w:rsidR="00A47504" w:rsidRPr="00EC3B44">
              <w:rPr>
                <w:rFonts w:cstheme="minorHAnsi"/>
                <w:iCs/>
                <w:sz w:val="24"/>
                <w:szCs w:val="24"/>
              </w:rPr>
              <w:t>roblem-solving</w:t>
            </w:r>
            <w:r w:rsidR="00513E63" w:rsidRPr="00EC3B44">
              <w:rPr>
                <w:rFonts w:cstheme="minorHAnsi"/>
                <w:iCs/>
                <w:sz w:val="24"/>
                <w:szCs w:val="24"/>
              </w:rPr>
              <w:t xml:space="preserve"> approach</w:t>
            </w:r>
          </w:p>
          <w:p w14:paraId="5BD3E46E" w14:textId="3189085F" w:rsidR="00867D86" w:rsidRPr="00F92043" w:rsidRDefault="00513E63" w:rsidP="003619F4">
            <w:pPr>
              <w:pStyle w:val="ListParagraph"/>
              <w:numPr>
                <w:ilvl w:val="0"/>
                <w:numId w:val="24"/>
              </w:numPr>
              <w:spacing w:after="0" w:line="240" w:lineRule="auto"/>
              <w:rPr>
                <w:rFonts w:cstheme="minorHAnsi"/>
                <w:iCs/>
              </w:rPr>
            </w:pPr>
            <w:r w:rsidRPr="00EC3B44">
              <w:rPr>
                <w:rFonts w:cstheme="minorHAnsi"/>
                <w:iCs/>
                <w:sz w:val="24"/>
                <w:szCs w:val="24"/>
              </w:rPr>
              <w:t>Flexible</w:t>
            </w:r>
            <w:r w:rsidR="001E1343">
              <w:rPr>
                <w:rFonts w:cstheme="minorHAnsi"/>
                <w:iCs/>
                <w:sz w:val="24"/>
                <w:szCs w:val="24"/>
              </w:rPr>
              <w:t xml:space="preserve"> to the needs of a small and responsive working environment in the </w:t>
            </w:r>
            <w:r w:rsidR="00497D72">
              <w:rPr>
                <w:rFonts w:cstheme="minorHAnsi"/>
                <w:iCs/>
                <w:sz w:val="24"/>
                <w:szCs w:val="24"/>
              </w:rPr>
              <w:t>Not-for-Profit</w:t>
            </w:r>
            <w:r w:rsidR="00017DF0">
              <w:rPr>
                <w:rFonts w:cstheme="minorHAnsi"/>
                <w:iCs/>
                <w:sz w:val="24"/>
                <w:szCs w:val="24"/>
              </w:rPr>
              <w:t xml:space="preserve"> sector</w:t>
            </w:r>
          </w:p>
        </w:tc>
      </w:tr>
      <w:tr w:rsidR="00867D86" w:rsidRPr="009532F2" w14:paraId="162A0076" w14:textId="77777777" w:rsidTr="009C2294">
        <w:tc>
          <w:tcPr>
            <w:tcW w:w="2228" w:type="dxa"/>
          </w:tcPr>
          <w:p w14:paraId="78539EE7" w14:textId="6E6C78C0" w:rsidR="00867D86" w:rsidRPr="00017DF0" w:rsidRDefault="000346F7" w:rsidP="009C2294">
            <w:pPr>
              <w:spacing w:after="0" w:line="240" w:lineRule="auto"/>
              <w:rPr>
                <w:rFonts w:cstheme="minorHAnsi"/>
                <w:b/>
                <w:sz w:val="24"/>
                <w:szCs w:val="24"/>
              </w:rPr>
            </w:pPr>
            <w:r w:rsidRPr="00017DF0">
              <w:rPr>
                <w:rFonts w:cstheme="minorHAnsi"/>
                <w:b/>
                <w:sz w:val="24"/>
                <w:szCs w:val="24"/>
              </w:rPr>
              <w:t xml:space="preserve">Desirable </w:t>
            </w:r>
            <w:r w:rsidR="00527F46">
              <w:rPr>
                <w:rFonts w:cstheme="minorHAnsi"/>
                <w:b/>
                <w:sz w:val="24"/>
                <w:szCs w:val="24"/>
              </w:rPr>
              <w:t>E</w:t>
            </w:r>
            <w:r w:rsidRPr="00017DF0">
              <w:rPr>
                <w:rFonts w:cstheme="minorHAnsi"/>
                <w:b/>
                <w:sz w:val="24"/>
                <w:szCs w:val="24"/>
              </w:rPr>
              <w:t xml:space="preserve">ligibility </w:t>
            </w:r>
            <w:r w:rsidR="00527F46">
              <w:rPr>
                <w:rFonts w:cstheme="minorHAnsi"/>
                <w:b/>
                <w:sz w:val="24"/>
                <w:szCs w:val="24"/>
              </w:rPr>
              <w:t>C</w:t>
            </w:r>
            <w:r w:rsidRPr="00017DF0">
              <w:rPr>
                <w:rFonts w:cstheme="minorHAnsi"/>
                <w:b/>
                <w:sz w:val="24"/>
                <w:szCs w:val="24"/>
              </w:rPr>
              <w:t xml:space="preserve">riteria, </w:t>
            </w:r>
            <w:proofErr w:type="gramStart"/>
            <w:r w:rsidR="00527F46">
              <w:rPr>
                <w:rFonts w:cstheme="minorHAnsi"/>
                <w:b/>
                <w:sz w:val="24"/>
                <w:szCs w:val="24"/>
              </w:rPr>
              <w:t>Q</w:t>
            </w:r>
            <w:r w:rsidRPr="00017DF0">
              <w:rPr>
                <w:rFonts w:cstheme="minorHAnsi"/>
                <w:b/>
                <w:sz w:val="24"/>
                <w:szCs w:val="24"/>
              </w:rPr>
              <w:t>ualifications</w:t>
            </w:r>
            <w:proofErr w:type="gramEnd"/>
            <w:r w:rsidRPr="00017DF0">
              <w:rPr>
                <w:rFonts w:cstheme="minorHAnsi"/>
                <w:b/>
                <w:sz w:val="24"/>
                <w:szCs w:val="24"/>
              </w:rPr>
              <w:t xml:space="preserve"> and/or </w:t>
            </w:r>
            <w:r w:rsidR="00527F46">
              <w:rPr>
                <w:rFonts w:cstheme="minorHAnsi"/>
                <w:b/>
                <w:sz w:val="24"/>
                <w:szCs w:val="24"/>
              </w:rPr>
              <w:t>E</w:t>
            </w:r>
            <w:r w:rsidRPr="00017DF0">
              <w:rPr>
                <w:rFonts w:cstheme="minorHAnsi"/>
                <w:b/>
                <w:sz w:val="24"/>
                <w:szCs w:val="24"/>
              </w:rPr>
              <w:t>xperience</w:t>
            </w:r>
          </w:p>
        </w:tc>
        <w:tc>
          <w:tcPr>
            <w:tcW w:w="8404" w:type="dxa"/>
          </w:tcPr>
          <w:p w14:paraId="5D0E413E" w14:textId="23B7E1B9" w:rsidR="00FB6F65" w:rsidRPr="00693626" w:rsidRDefault="005665E5" w:rsidP="00693626">
            <w:pPr>
              <w:spacing w:after="0" w:line="240" w:lineRule="auto"/>
              <w:rPr>
                <w:rFonts w:cstheme="minorHAnsi"/>
                <w:sz w:val="24"/>
                <w:szCs w:val="24"/>
              </w:rPr>
            </w:pPr>
            <w:r>
              <w:rPr>
                <w:rFonts w:cstheme="minorHAnsi"/>
                <w:b/>
                <w:sz w:val="24"/>
                <w:szCs w:val="24"/>
              </w:rPr>
              <w:t xml:space="preserve">Desirable </w:t>
            </w:r>
            <w:r w:rsidR="00FB6F65" w:rsidRPr="00693626">
              <w:rPr>
                <w:rFonts w:cstheme="minorHAnsi"/>
                <w:b/>
                <w:sz w:val="24"/>
                <w:szCs w:val="24"/>
              </w:rPr>
              <w:t>Knowledge and Experience</w:t>
            </w:r>
          </w:p>
          <w:p w14:paraId="00955C1A" w14:textId="77777777" w:rsidR="0076350E" w:rsidRPr="0076350E" w:rsidRDefault="00513E63" w:rsidP="00BB1DC0">
            <w:pPr>
              <w:pStyle w:val="ListParagraph"/>
              <w:numPr>
                <w:ilvl w:val="0"/>
                <w:numId w:val="36"/>
              </w:numPr>
              <w:spacing w:line="240" w:lineRule="auto"/>
              <w:rPr>
                <w:sz w:val="24"/>
                <w:szCs w:val="24"/>
              </w:rPr>
            </w:pPr>
            <w:r w:rsidRPr="0076350E">
              <w:rPr>
                <w:rFonts w:cstheme="minorHAnsi"/>
                <w:sz w:val="24"/>
                <w:szCs w:val="24"/>
              </w:rPr>
              <w:t>Exp</w:t>
            </w:r>
            <w:r w:rsidR="000C6124" w:rsidRPr="0076350E">
              <w:rPr>
                <w:rFonts w:cstheme="minorHAnsi"/>
                <w:sz w:val="24"/>
                <w:szCs w:val="24"/>
              </w:rPr>
              <w:t xml:space="preserve">erience of working in a fundraising sector </w:t>
            </w:r>
            <w:r w:rsidR="003A4B13" w:rsidRPr="0076350E">
              <w:rPr>
                <w:rFonts w:cstheme="minorHAnsi"/>
                <w:sz w:val="24"/>
                <w:szCs w:val="24"/>
              </w:rPr>
              <w:t xml:space="preserve">or marketing </w:t>
            </w:r>
            <w:r w:rsidR="000C6124" w:rsidRPr="0076350E">
              <w:rPr>
                <w:rFonts w:cstheme="minorHAnsi"/>
                <w:sz w:val="24"/>
                <w:szCs w:val="24"/>
              </w:rPr>
              <w:t>environment.</w:t>
            </w:r>
          </w:p>
          <w:p w14:paraId="3DF35CC7" w14:textId="7CE4F8F5" w:rsidR="00A10254" w:rsidRDefault="00A10254" w:rsidP="000F6903">
            <w:pPr>
              <w:pStyle w:val="ListParagraph"/>
              <w:numPr>
                <w:ilvl w:val="0"/>
                <w:numId w:val="36"/>
              </w:numPr>
              <w:spacing w:after="0" w:line="240" w:lineRule="auto"/>
              <w:rPr>
                <w:sz w:val="24"/>
                <w:szCs w:val="24"/>
              </w:rPr>
            </w:pPr>
            <w:r w:rsidRPr="0076350E">
              <w:rPr>
                <w:sz w:val="24"/>
                <w:szCs w:val="24"/>
              </w:rPr>
              <w:t xml:space="preserve">Familiarity with online fundraising platforms such as Enthuse, </w:t>
            </w:r>
            <w:r w:rsidR="003619F4" w:rsidRPr="0076350E">
              <w:rPr>
                <w:sz w:val="24"/>
                <w:szCs w:val="24"/>
              </w:rPr>
              <w:t>GoFundMe, Benevity</w:t>
            </w:r>
            <w:r w:rsidR="00284850">
              <w:rPr>
                <w:sz w:val="24"/>
                <w:szCs w:val="24"/>
              </w:rPr>
              <w:t xml:space="preserve"> Causes and others.</w:t>
            </w:r>
          </w:p>
          <w:p w14:paraId="23ABF02F" w14:textId="3A2DCBAF" w:rsidR="00513E63" w:rsidRPr="00DA50D4" w:rsidRDefault="002E22A3" w:rsidP="000F6903">
            <w:pPr>
              <w:pStyle w:val="ListParagraph"/>
              <w:numPr>
                <w:ilvl w:val="0"/>
                <w:numId w:val="36"/>
              </w:numPr>
              <w:spacing w:after="0" w:line="240" w:lineRule="auto"/>
              <w:rPr>
                <w:sz w:val="24"/>
                <w:szCs w:val="24"/>
              </w:rPr>
            </w:pPr>
            <w:r>
              <w:rPr>
                <w:sz w:val="24"/>
                <w:szCs w:val="24"/>
              </w:rPr>
              <w:t>Experience coordinating e</w:t>
            </w:r>
            <w:r w:rsidR="00DA50D4">
              <w:rPr>
                <w:sz w:val="24"/>
                <w:szCs w:val="24"/>
              </w:rPr>
              <w:t>vents.</w:t>
            </w:r>
          </w:p>
        </w:tc>
      </w:tr>
      <w:tr w:rsidR="00867D86" w:rsidRPr="009532F2" w14:paraId="17D3DC01" w14:textId="77777777" w:rsidTr="009C2294">
        <w:tc>
          <w:tcPr>
            <w:tcW w:w="2228" w:type="dxa"/>
          </w:tcPr>
          <w:p w14:paraId="646069FC" w14:textId="77777777" w:rsidR="00867D86" w:rsidRPr="00017DF0" w:rsidRDefault="00867D86" w:rsidP="009C2294">
            <w:pPr>
              <w:spacing w:after="0" w:line="240" w:lineRule="auto"/>
              <w:rPr>
                <w:rFonts w:cstheme="minorHAnsi"/>
                <w:b/>
                <w:sz w:val="24"/>
                <w:szCs w:val="24"/>
              </w:rPr>
            </w:pPr>
            <w:r w:rsidRPr="00017DF0">
              <w:rPr>
                <w:rFonts w:cstheme="minorHAnsi"/>
                <w:b/>
                <w:sz w:val="24"/>
                <w:szCs w:val="24"/>
              </w:rPr>
              <w:t>Other Requirements</w:t>
            </w:r>
          </w:p>
        </w:tc>
        <w:tc>
          <w:tcPr>
            <w:tcW w:w="8404" w:type="dxa"/>
          </w:tcPr>
          <w:p w14:paraId="61CECE73" w14:textId="415DCF52" w:rsidR="00867D86" w:rsidRDefault="00867D86" w:rsidP="00867D86">
            <w:pPr>
              <w:numPr>
                <w:ilvl w:val="0"/>
                <w:numId w:val="3"/>
              </w:numPr>
              <w:spacing w:after="0" w:line="240" w:lineRule="auto"/>
              <w:ind w:left="358" w:hanging="284"/>
              <w:rPr>
                <w:rFonts w:eastAsia="Calibri" w:cstheme="minorHAnsi"/>
                <w:color w:val="000000"/>
                <w:sz w:val="24"/>
                <w:szCs w:val="24"/>
              </w:rPr>
            </w:pPr>
            <w:r w:rsidRPr="00017DF0">
              <w:rPr>
                <w:rFonts w:eastAsia="Calibri" w:cstheme="minorHAnsi"/>
                <w:color w:val="000000"/>
                <w:sz w:val="24"/>
                <w:szCs w:val="24"/>
              </w:rPr>
              <w:t xml:space="preserve">Access to appropriate personal transport is a necessary requirement </w:t>
            </w:r>
            <w:r w:rsidR="00EC7703" w:rsidRPr="00017DF0">
              <w:rPr>
                <w:rFonts w:eastAsia="Calibri" w:cstheme="minorHAnsi"/>
                <w:color w:val="000000"/>
                <w:sz w:val="24"/>
                <w:szCs w:val="24"/>
              </w:rPr>
              <w:t>to</w:t>
            </w:r>
            <w:r w:rsidRPr="00017DF0">
              <w:rPr>
                <w:rFonts w:eastAsia="Calibri" w:cstheme="minorHAnsi"/>
                <w:color w:val="000000"/>
                <w:sz w:val="24"/>
                <w:szCs w:val="24"/>
              </w:rPr>
              <w:t xml:space="preserve"> carry out the duties and responsibilities of this post.</w:t>
            </w:r>
          </w:p>
          <w:p w14:paraId="71237177" w14:textId="5DBDEF02" w:rsidR="00A07F11" w:rsidRDefault="00A07F11" w:rsidP="00867D86">
            <w:pPr>
              <w:numPr>
                <w:ilvl w:val="0"/>
                <w:numId w:val="3"/>
              </w:numPr>
              <w:spacing w:after="0" w:line="240" w:lineRule="auto"/>
              <w:ind w:left="358" w:hanging="284"/>
              <w:rPr>
                <w:rFonts w:eastAsia="Calibri" w:cstheme="minorHAnsi"/>
                <w:color w:val="000000"/>
                <w:sz w:val="24"/>
                <w:szCs w:val="24"/>
              </w:rPr>
            </w:pPr>
            <w:r>
              <w:rPr>
                <w:rFonts w:eastAsia="Calibri" w:cstheme="minorHAnsi"/>
                <w:color w:val="000000"/>
                <w:sz w:val="24"/>
                <w:szCs w:val="24"/>
              </w:rPr>
              <w:t xml:space="preserve">A full clean </w:t>
            </w:r>
            <w:r w:rsidR="00C174BA">
              <w:rPr>
                <w:rFonts w:eastAsia="Calibri" w:cstheme="minorHAnsi"/>
                <w:color w:val="000000"/>
                <w:sz w:val="24"/>
                <w:szCs w:val="24"/>
              </w:rPr>
              <w:t>driver’s</w:t>
            </w:r>
            <w:r>
              <w:rPr>
                <w:rFonts w:eastAsia="Calibri" w:cstheme="minorHAnsi"/>
                <w:color w:val="000000"/>
                <w:sz w:val="24"/>
                <w:szCs w:val="24"/>
              </w:rPr>
              <w:t xml:space="preserve"> l</w:t>
            </w:r>
            <w:r w:rsidR="00AC67DE">
              <w:rPr>
                <w:rFonts w:eastAsia="Calibri" w:cstheme="minorHAnsi"/>
                <w:color w:val="000000"/>
                <w:sz w:val="24"/>
                <w:szCs w:val="24"/>
              </w:rPr>
              <w:t>icence</w:t>
            </w:r>
            <w:r w:rsidR="00B647C4">
              <w:rPr>
                <w:rFonts w:eastAsia="Calibri" w:cstheme="minorHAnsi"/>
                <w:color w:val="000000"/>
                <w:sz w:val="24"/>
                <w:szCs w:val="24"/>
              </w:rPr>
              <w:t>.</w:t>
            </w:r>
          </w:p>
          <w:p w14:paraId="6932EF45" w14:textId="0325D736" w:rsidR="00D83A83" w:rsidRPr="00017DF0" w:rsidRDefault="002A4640" w:rsidP="00867D86">
            <w:pPr>
              <w:numPr>
                <w:ilvl w:val="0"/>
                <w:numId w:val="3"/>
              </w:numPr>
              <w:spacing w:after="0" w:line="240" w:lineRule="auto"/>
              <w:ind w:left="358" w:hanging="284"/>
              <w:rPr>
                <w:rFonts w:eastAsia="Calibri" w:cstheme="minorHAnsi"/>
                <w:color w:val="000000"/>
                <w:sz w:val="24"/>
                <w:szCs w:val="24"/>
              </w:rPr>
            </w:pPr>
            <w:r>
              <w:rPr>
                <w:rFonts w:eastAsia="Calibri" w:cstheme="minorHAnsi"/>
                <w:color w:val="000000"/>
                <w:sz w:val="24"/>
                <w:szCs w:val="24"/>
              </w:rPr>
              <w:t xml:space="preserve">Must be eligible to work in Ireland and have </w:t>
            </w:r>
            <w:r w:rsidR="00B647C4">
              <w:rPr>
                <w:rFonts w:eastAsia="Calibri" w:cstheme="minorHAnsi"/>
                <w:color w:val="000000"/>
                <w:sz w:val="24"/>
                <w:szCs w:val="24"/>
              </w:rPr>
              <w:t>good spoken and written English.</w:t>
            </w:r>
          </w:p>
          <w:p w14:paraId="46E75CEC" w14:textId="3EC04A5C" w:rsidR="00730D29" w:rsidRPr="00017DF0" w:rsidRDefault="00730D29" w:rsidP="00867D86">
            <w:pPr>
              <w:numPr>
                <w:ilvl w:val="0"/>
                <w:numId w:val="3"/>
              </w:numPr>
              <w:spacing w:after="0" w:line="240" w:lineRule="auto"/>
              <w:ind w:left="358" w:hanging="284"/>
              <w:rPr>
                <w:rFonts w:eastAsia="Calibri" w:cstheme="minorHAnsi"/>
                <w:color w:val="000000"/>
                <w:sz w:val="24"/>
                <w:szCs w:val="24"/>
              </w:rPr>
            </w:pPr>
            <w:r w:rsidRPr="00017DF0">
              <w:rPr>
                <w:rFonts w:eastAsia="Calibri" w:cstheme="minorHAnsi"/>
                <w:color w:val="000000"/>
                <w:sz w:val="24"/>
                <w:szCs w:val="24"/>
              </w:rPr>
              <w:t xml:space="preserve">Access to a strong </w:t>
            </w:r>
            <w:r w:rsidR="009C7C10" w:rsidRPr="00017DF0">
              <w:rPr>
                <w:rFonts w:eastAsia="Calibri" w:cstheme="minorHAnsi"/>
                <w:color w:val="000000"/>
                <w:sz w:val="24"/>
                <w:szCs w:val="24"/>
              </w:rPr>
              <w:t>Wi-Fi</w:t>
            </w:r>
            <w:r w:rsidRPr="00017DF0">
              <w:rPr>
                <w:rFonts w:eastAsia="Calibri" w:cstheme="minorHAnsi"/>
                <w:color w:val="000000"/>
                <w:sz w:val="24"/>
                <w:szCs w:val="24"/>
              </w:rPr>
              <w:t xml:space="preserve"> connection is essential for the position.</w:t>
            </w:r>
          </w:p>
          <w:p w14:paraId="55D2ECD0" w14:textId="5A870900" w:rsidR="00867D86" w:rsidRPr="00017DF0" w:rsidRDefault="00AC67DE" w:rsidP="00867D86">
            <w:pPr>
              <w:numPr>
                <w:ilvl w:val="0"/>
                <w:numId w:val="3"/>
              </w:numPr>
              <w:spacing w:after="0" w:line="240" w:lineRule="auto"/>
              <w:ind w:left="358" w:hanging="284"/>
              <w:rPr>
                <w:rFonts w:cstheme="minorHAnsi"/>
                <w:sz w:val="24"/>
                <w:szCs w:val="24"/>
              </w:rPr>
            </w:pPr>
            <w:r>
              <w:rPr>
                <w:rFonts w:cstheme="minorHAnsi"/>
                <w:sz w:val="24"/>
                <w:szCs w:val="24"/>
              </w:rPr>
              <w:t xml:space="preserve">Willingness </w:t>
            </w:r>
            <w:r w:rsidR="00867D86" w:rsidRPr="00017DF0">
              <w:rPr>
                <w:rFonts w:cstheme="minorHAnsi"/>
                <w:sz w:val="24"/>
                <w:szCs w:val="24"/>
              </w:rPr>
              <w:t xml:space="preserve">to work </w:t>
            </w:r>
            <w:r w:rsidR="00FB6F65" w:rsidRPr="00017DF0">
              <w:rPr>
                <w:rFonts w:cstheme="minorHAnsi"/>
                <w:sz w:val="24"/>
                <w:szCs w:val="24"/>
              </w:rPr>
              <w:t xml:space="preserve">in </w:t>
            </w:r>
            <w:r w:rsidR="00867D86" w:rsidRPr="00017DF0">
              <w:rPr>
                <w:rFonts w:cstheme="minorHAnsi"/>
                <w:sz w:val="24"/>
                <w:szCs w:val="24"/>
              </w:rPr>
              <w:t xml:space="preserve">a flexible way </w:t>
            </w:r>
            <w:r w:rsidR="00EC7703" w:rsidRPr="00017DF0">
              <w:rPr>
                <w:rFonts w:cstheme="minorHAnsi"/>
                <w:sz w:val="24"/>
                <w:szCs w:val="24"/>
              </w:rPr>
              <w:t>(evenings</w:t>
            </w:r>
            <w:r w:rsidR="001B353C" w:rsidRPr="00017DF0">
              <w:rPr>
                <w:rFonts w:cstheme="minorHAnsi"/>
                <w:sz w:val="24"/>
                <w:szCs w:val="24"/>
              </w:rPr>
              <w:t>, weekends</w:t>
            </w:r>
            <w:r w:rsidR="00867D86" w:rsidRPr="00017DF0">
              <w:rPr>
                <w:rFonts w:cstheme="minorHAnsi"/>
                <w:sz w:val="24"/>
                <w:szCs w:val="24"/>
              </w:rPr>
              <w:t>)</w:t>
            </w:r>
            <w:r w:rsidR="00B647C4">
              <w:rPr>
                <w:rFonts w:cstheme="minorHAnsi"/>
                <w:sz w:val="24"/>
                <w:szCs w:val="24"/>
              </w:rPr>
              <w:t>.</w:t>
            </w:r>
          </w:p>
        </w:tc>
      </w:tr>
      <w:tr w:rsidR="00867D86" w:rsidRPr="009532F2" w14:paraId="1D1241D7" w14:textId="77777777" w:rsidTr="009C2294">
        <w:tc>
          <w:tcPr>
            <w:tcW w:w="10632" w:type="dxa"/>
            <w:gridSpan w:val="2"/>
            <w:tcBorders>
              <w:top w:val="single" w:sz="4" w:space="0" w:color="auto"/>
              <w:left w:val="single" w:sz="4" w:space="0" w:color="auto"/>
              <w:bottom w:val="single" w:sz="4" w:space="0" w:color="auto"/>
              <w:right w:val="single" w:sz="4" w:space="0" w:color="auto"/>
            </w:tcBorders>
          </w:tcPr>
          <w:p w14:paraId="72C57B25" w14:textId="77777777" w:rsidR="00867D86" w:rsidRPr="006316E5" w:rsidRDefault="00867D86" w:rsidP="009C2294">
            <w:pPr>
              <w:spacing w:after="0" w:line="240" w:lineRule="auto"/>
              <w:rPr>
                <w:rFonts w:cstheme="minorHAnsi"/>
                <w:sz w:val="24"/>
                <w:szCs w:val="24"/>
              </w:rPr>
            </w:pPr>
            <w:r w:rsidRPr="006316E5">
              <w:rPr>
                <w:rFonts w:cstheme="minorHAnsi"/>
                <w:sz w:val="24"/>
                <w:szCs w:val="24"/>
              </w:rPr>
              <w:t>This job description is a guide to the general range of duties assigned to the post holder. It is intended to be neither definitive nor restrictive and is subject to periodic review with the employee concerned.</w:t>
            </w:r>
          </w:p>
        </w:tc>
      </w:tr>
    </w:tbl>
    <w:p w14:paraId="0427D25D" w14:textId="77777777" w:rsidR="00EC7703" w:rsidRDefault="00EC7703" w:rsidP="00867D86">
      <w:pPr>
        <w:spacing w:after="0" w:line="240" w:lineRule="auto"/>
        <w:jc w:val="center"/>
        <w:rPr>
          <w:rFonts w:cstheme="minorHAnsi"/>
          <w:b/>
          <w:iCs/>
          <w:color w:val="000000"/>
        </w:rPr>
      </w:pPr>
    </w:p>
    <w:p w14:paraId="5E2A0B0A" w14:textId="77777777" w:rsidR="00867D86" w:rsidRDefault="00867D86"/>
    <w:sectPr w:rsidR="00867D86">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F62FD" w14:textId="77777777" w:rsidR="00546BBE" w:rsidRDefault="00546BBE" w:rsidP="00EC7703">
      <w:pPr>
        <w:spacing w:after="0" w:line="240" w:lineRule="auto"/>
      </w:pPr>
      <w:r>
        <w:separator/>
      </w:r>
    </w:p>
  </w:endnote>
  <w:endnote w:type="continuationSeparator" w:id="0">
    <w:p w14:paraId="1A06F9C6" w14:textId="77777777" w:rsidR="00546BBE" w:rsidRDefault="00546BBE" w:rsidP="00EC7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BBB99" w14:textId="2A4CB330" w:rsidR="00A05385" w:rsidRDefault="00A05385">
    <w:pPr>
      <w:pStyle w:val="Footer"/>
    </w:pPr>
  </w:p>
  <w:p w14:paraId="506767A1" w14:textId="77777777" w:rsidR="00A05385" w:rsidRDefault="00A053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2B9EC" w14:textId="77777777" w:rsidR="00546BBE" w:rsidRDefault="00546BBE" w:rsidP="00EC7703">
      <w:pPr>
        <w:spacing w:after="0" w:line="240" w:lineRule="auto"/>
      </w:pPr>
      <w:r>
        <w:separator/>
      </w:r>
    </w:p>
  </w:footnote>
  <w:footnote w:type="continuationSeparator" w:id="0">
    <w:p w14:paraId="227247C6" w14:textId="77777777" w:rsidR="00546BBE" w:rsidRDefault="00546BBE" w:rsidP="00EC77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E92AB" w14:textId="697EB8E1" w:rsidR="00A05385" w:rsidRDefault="00A053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220BC" w14:textId="3D877F9C" w:rsidR="00A05385" w:rsidRDefault="00A053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F3928" w14:textId="01565EC7" w:rsidR="00A05385" w:rsidRDefault="00A053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02E5"/>
    <w:multiLevelType w:val="hybridMultilevel"/>
    <w:tmpl w:val="6C2AFF6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7893EB4"/>
    <w:multiLevelType w:val="hybridMultilevel"/>
    <w:tmpl w:val="8D1CEE5A"/>
    <w:lvl w:ilvl="0" w:tplc="92BCBA5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0C4F73FE"/>
    <w:multiLevelType w:val="hybridMultilevel"/>
    <w:tmpl w:val="444A2F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D540A36"/>
    <w:multiLevelType w:val="hybridMultilevel"/>
    <w:tmpl w:val="C09A44D4"/>
    <w:lvl w:ilvl="0" w:tplc="60F29898">
      <w:start w:val="1"/>
      <w:numFmt w:val="bullet"/>
      <w:lvlText w:val=""/>
      <w:lvlJc w:val="left"/>
      <w:pPr>
        <w:tabs>
          <w:tab w:val="num" w:pos="227"/>
        </w:tabs>
        <w:ind w:left="227" w:hanging="227"/>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DA1132E"/>
    <w:multiLevelType w:val="hybridMultilevel"/>
    <w:tmpl w:val="D15435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686776"/>
    <w:multiLevelType w:val="multilevel"/>
    <w:tmpl w:val="CDAE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0B3873"/>
    <w:multiLevelType w:val="hybridMultilevel"/>
    <w:tmpl w:val="CADCFE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CE95597"/>
    <w:multiLevelType w:val="hybridMultilevel"/>
    <w:tmpl w:val="7C4841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0D13349"/>
    <w:multiLevelType w:val="hybridMultilevel"/>
    <w:tmpl w:val="6ABAFC66"/>
    <w:lvl w:ilvl="0" w:tplc="6F1273D6">
      <w:start w:val="1"/>
      <w:numFmt w:val="decimal"/>
      <w:lvlText w:val="%1."/>
      <w:lvlJc w:val="left"/>
      <w:pPr>
        <w:ind w:left="644" w:hanging="360"/>
      </w:pPr>
      <w:rPr>
        <w:rFonts w:hint="default"/>
        <w:b/>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9" w15:restartNumberingAfterBreak="0">
    <w:nsid w:val="229571F5"/>
    <w:multiLevelType w:val="hybridMultilevel"/>
    <w:tmpl w:val="3C04ADF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293B718E"/>
    <w:multiLevelType w:val="hybridMultilevel"/>
    <w:tmpl w:val="7870F17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1" w15:restartNumberingAfterBreak="0">
    <w:nsid w:val="2A856867"/>
    <w:multiLevelType w:val="hybridMultilevel"/>
    <w:tmpl w:val="2040A238"/>
    <w:lvl w:ilvl="0" w:tplc="60F29898">
      <w:start w:val="1"/>
      <w:numFmt w:val="bullet"/>
      <w:lvlText w:val=""/>
      <w:lvlJc w:val="left"/>
      <w:pPr>
        <w:tabs>
          <w:tab w:val="num" w:pos="227"/>
        </w:tabs>
        <w:ind w:left="227" w:hanging="227"/>
      </w:pPr>
      <w:rPr>
        <w:rFonts w:ascii="Symbol" w:hAnsi="Symbol" w:hint="default"/>
      </w:rPr>
    </w:lvl>
    <w:lvl w:ilvl="1" w:tplc="E38E58A6">
      <w:numFmt w:val="bullet"/>
      <w:lvlText w:val="•"/>
      <w:lvlJc w:val="left"/>
      <w:pPr>
        <w:ind w:left="1800" w:hanging="720"/>
      </w:pPr>
      <w:rPr>
        <w:rFonts w:ascii="Calibri" w:eastAsia="Arial" w:hAnsi="Calibri"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0B7C1D"/>
    <w:multiLevelType w:val="hybridMultilevel"/>
    <w:tmpl w:val="833CF98A"/>
    <w:lvl w:ilvl="0" w:tplc="60F29898">
      <w:start w:val="1"/>
      <w:numFmt w:val="bullet"/>
      <w:lvlText w:val=""/>
      <w:lvlJc w:val="left"/>
      <w:pPr>
        <w:tabs>
          <w:tab w:val="num" w:pos="227"/>
        </w:tabs>
        <w:ind w:left="227" w:hanging="227"/>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0A311D4"/>
    <w:multiLevelType w:val="hybridMultilevel"/>
    <w:tmpl w:val="2B1A0C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3A6A13"/>
    <w:multiLevelType w:val="hybridMultilevel"/>
    <w:tmpl w:val="511E3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F13430"/>
    <w:multiLevelType w:val="hybridMultilevel"/>
    <w:tmpl w:val="B7641EB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D622510"/>
    <w:multiLevelType w:val="multilevel"/>
    <w:tmpl w:val="32D0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2270D5"/>
    <w:multiLevelType w:val="hybridMultilevel"/>
    <w:tmpl w:val="6BF06DF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3F352093"/>
    <w:multiLevelType w:val="hybridMultilevel"/>
    <w:tmpl w:val="BBA2E12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3F26CF7"/>
    <w:multiLevelType w:val="hybridMultilevel"/>
    <w:tmpl w:val="F918D02C"/>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5662D18"/>
    <w:multiLevelType w:val="hybridMultilevel"/>
    <w:tmpl w:val="79B6C82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56B5DEC"/>
    <w:multiLevelType w:val="hybridMultilevel"/>
    <w:tmpl w:val="042EC786"/>
    <w:lvl w:ilvl="0" w:tplc="E67489D2">
      <w:start w:val="1"/>
      <w:numFmt w:val="decimal"/>
      <w:lvlText w:val="%1."/>
      <w:lvlJc w:val="left"/>
      <w:pPr>
        <w:ind w:left="360" w:hanging="360"/>
      </w:pPr>
      <w:rPr>
        <w:rFonts w:asciiTheme="minorHAnsi" w:eastAsiaTheme="minorHAnsi" w:hAnsiTheme="minorHAnsi" w:cstheme="minorHAnsi"/>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4CBD34A0"/>
    <w:multiLevelType w:val="hybridMultilevel"/>
    <w:tmpl w:val="C6E4C7D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4D2F3C88"/>
    <w:multiLevelType w:val="multilevel"/>
    <w:tmpl w:val="E2C40EB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076A8C"/>
    <w:multiLevelType w:val="hybridMultilevel"/>
    <w:tmpl w:val="8060750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58533165"/>
    <w:multiLevelType w:val="hybridMultilevel"/>
    <w:tmpl w:val="6292CF62"/>
    <w:lvl w:ilvl="0" w:tplc="9A66D076">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2384401"/>
    <w:multiLevelType w:val="hybridMultilevel"/>
    <w:tmpl w:val="52423A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42118C2"/>
    <w:multiLevelType w:val="hybridMultilevel"/>
    <w:tmpl w:val="BFC68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C142D5"/>
    <w:multiLevelType w:val="hybridMultilevel"/>
    <w:tmpl w:val="4F4C7BAA"/>
    <w:lvl w:ilvl="0" w:tplc="E12CD986">
      <w:start w:val="1"/>
      <w:numFmt w:val="bullet"/>
      <w:lvlText w:val=""/>
      <w:lvlJc w:val="left"/>
      <w:pPr>
        <w:tabs>
          <w:tab w:val="num" w:pos="360"/>
        </w:tabs>
        <w:ind w:left="360" w:hanging="360"/>
      </w:pPr>
      <w:rPr>
        <w:rFonts w:ascii="Symbol" w:hAnsi="Symbol" w:hint="default"/>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767C2A"/>
    <w:multiLevelType w:val="hybridMultilevel"/>
    <w:tmpl w:val="521672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D150746"/>
    <w:multiLevelType w:val="hybridMultilevel"/>
    <w:tmpl w:val="FCDC19E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6EC12112"/>
    <w:multiLevelType w:val="hybridMultilevel"/>
    <w:tmpl w:val="260CED48"/>
    <w:lvl w:ilvl="0" w:tplc="DC4020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D03B6C"/>
    <w:multiLevelType w:val="hybridMultilevel"/>
    <w:tmpl w:val="D5628EAE"/>
    <w:lvl w:ilvl="0" w:tplc="60F29898">
      <w:start w:val="1"/>
      <w:numFmt w:val="bullet"/>
      <w:lvlText w:val=""/>
      <w:lvlJc w:val="left"/>
      <w:pPr>
        <w:tabs>
          <w:tab w:val="num" w:pos="227"/>
        </w:tabs>
        <w:ind w:left="227" w:hanging="227"/>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214171"/>
    <w:multiLevelType w:val="hybridMultilevel"/>
    <w:tmpl w:val="F406420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9631FCB"/>
    <w:multiLevelType w:val="hybridMultilevel"/>
    <w:tmpl w:val="E48442E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5" w15:restartNumberingAfterBreak="0">
    <w:nsid w:val="79F87E8C"/>
    <w:multiLevelType w:val="hybridMultilevel"/>
    <w:tmpl w:val="34749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2728166">
    <w:abstractNumId w:val="8"/>
  </w:num>
  <w:num w:numId="2" w16cid:durableId="137653837">
    <w:abstractNumId w:val="25"/>
  </w:num>
  <w:num w:numId="3" w16cid:durableId="1210847886">
    <w:abstractNumId w:val="6"/>
  </w:num>
  <w:num w:numId="4" w16cid:durableId="759175948">
    <w:abstractNumId w:val="1"/>
  </w:num>
  <w:num w:numId="5" w16cid:durableId="718819946">
    <w:abstractNumId w:val="32"/>
  </w:num>
  <w:num w:numId="6" w16cid:durableId="1848640539">
    <w:abstractNumId w:val="11"/>
  </w:num>
  <w:num w:numId="7" w16cid:durableId="838690558">
    <w:abstractNumId w:val="12"/>
  </w:num>
  <w:num w:numId="8" w16cid:durableId="1914313271">
    <w:abstractNumId w:val="3"/>
  </w:num>
  <w:num w:numId="9" w16cid:durableId="810832754">
    <w:abstractNumId w:val="10"/>
  </w:num>
  <w:num w:numId="10" w16cid:durableId="1714575406">
    <w:abstractNumId w:val="28"/>
  </w:num>
  <w:num w:numId="11" w16cid:durableId="533808328">
    <w:abstractNumId w:val="26"/>
  </w:num>
  <w:num w:numId="12" w16cid:durableId="2019042744">
    <w:abstractNumId w:val="29"/>
  </w:num>
  <w:num w:numId="13" w16cid:durableId="1241719521">
    <w:abstractNumId w:val="19"/>
  </w:num>
  <w:num w:numId="14" w16cid:durableId="340159028">
    <w:abstractNumId w:val="35"/>
  </w:num>
  <w:num w:numId="15" w16cid:durableId="326710376">
    <w:abstractNumId w:val="20"/>
  </w:num>
  <w:num w:numId="16" w16cid:durableId="1612056390">
    <w:abstractNumId w:val="13"/>
  </w:num>
  <w:num w:numId="17" w16cid:durableId="1455752087">
    <w:abstractNumId w:val="15"/>
  </w:num>
  <w:num w:numId="18" w16cid:durableId="1602566500">
    <w:abstractNumId w:val="18"/>
  </w:num>
  <w:num w:numId="19" w16cid:durableId="160123872">
    <w:abstractNumId w:val="14"/>
  </w:num>
  <w:num w:numId="20" w16cid:durableId="2051686115">
    <w:abstractNumId w:val="31"/>
  </w:num>
  <w:num w:numId="21" w16cid:durableId="1930773629">
    <w:abstractNumId w:val="5"/>
  </w:num>
  <w:num w:numId="22" w16cid:durableId="63139938">
    <w:abstractNumId w:val="4"/>
  </w:num>
  <w:num w:numId="23" w16cid:durableId="416289940">
    <w:abstractNumId w:val="7"/>
  </w:num>
  <w:num w:numId="24" w16cid:durableId="991249122">
    <w:abstractNumId w:val="27"/>
  </w:num>
  <w:num w:numId="25" w16cid:durableId="1340624618">
    <w:abstractNumId w:val="9"/>
  </w:num>
  <w:num w:numId="26" w16cid:durableId="1361904551">
    <w:abstractNumId w:val="24"/>
  </w:num>
  <w:num w:numId="27" w16cid:durableId="1127161909">
    <w:abstractNumId w:val="21"/>
  </w:num>
  <w:num w:numId="28" w16cid:durableId="1044060227">
    <w:abstractNumId w:val="34"/>
  </w:num>
  <w:num w:numId="29" w16cid:durableId="899755387">
    <w:abstractNumId w:val="2"/>
  </w:num>
  <w:num w:numId="30" w16cid:durableId="1300527094">
    <w:abstractNumId w:val="33"/>
  </w:num>
  <w:num w:numId="31" w16cid:durableId="272173986">
    <w:abstractNumId w:val="0"/>
  </w:num>
  <w:num w:numId="32" w16cid:durableId="514539321">
    <w:abstractNumId w:val="23"/>
  </w:num>
  <w:num w:numId="33" w16cid:durableId="1096901832">
    <w:abstractNumId w:val="16"/>
  </w:num>
  <w:num w:numId="34" w16cid:durableId="2133551243">
    <w:abstractNumId w:val="30"/>
  </w:num>
  <w:num w:numId="35" w16cid:durableId="283586991">
    <w:abstractNumId w:val="17"/>
  </w:num>
  <w:num w:numId="36" w16cid:durableId="18706050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D86"/>
    <w:rsid w:val="000029CD"/>
    <w:rsid w:val="0000609F"/>
    <w:rsid w:val="00011297"/>
    <w:rsid w:val="00011668"/>
    <w:rsid w:val="00017DF0"/>
    <w:rsid w:val="00023651"/>
    <w:rsid w:val="00023E9F"/>
    <w:rsid w:val="00030E4B"/>
    <w:rsid w:val="000320C5"/>
    <w:rsid w:val="000346F7"/>
    <w:rsid w:val="00044A89"/>
    <w:rsid w:val="00055CB8"/>
    <w:rsid w:val="000657FB"/>
    <w:rsid w:val="0007748D"/>
    <w:rsid w:val="00095ACE"/>
    <w:rsid w:val="000A55C1"/>
    <w:rsid w:val="000C48CC"/>
    <w:rsid w:val="000C6124"/>
    <w:rsid w:val="000F3102"/>
    <w:rsid w:val="000F6903"/>
    <w:rsid w:val="0010381B"/>
    <w:rsid w:val="001062B3"/>
    <w:rsid w:val="00126B30"/>
    <w:rsid w:val="00131B0E"/>
    <w:rsid w:val="00131F29"/>
    <w:rsid w:val="00147B3F"/>
    <w:rsid w:val="00152F73"/>
    <w:rsid w:val="0015610E"/>
    <w:rsid w:val="001576F6"/>
    <w:rsid w:val="00170B7E"/>
    <w:rsid w:val="00173ABB"/>
    <w:rsid w:val="00190710"/>
    <w:rsid w:val="00191210"/>
    <w:rsid w:val="001937C4"/>
    <w:rsid w:val="00194E64"/>
    <w:rsid w:val="001A0D6D"/>
    <w:rsid w:val="001B30E4"/>
    <w:rsid w:val="001B353C"/>
    <w:rsid w:val="001B514F"/>
    <w:rsid w:val="001B688F"/>
    <w:rsid w:val="001E1343"/>
    <w:rsid w:val="001E2DB1"/>
    <w:rsid w:val="001E78E3"/>
    <w:rsid w:val="001F1F35"/>
    <w:rsid w:val="00207140"/>
    <w:rsid w:val="00213DEC"/>
    <w:rsid w:val="002208AF"/>
    <w:rsid w:val="00224051"/>
    <w:rsid w:val="00226570"/>
    <w:rsid w:val="002270AC"/>
    <w:rsid w:val="002356CD"/>
    <w:rsid w:val="00246A00"/>
    <w:rsid w:val="0024775F"/>
    <w:rsid w:val="0024783A"/>
    <w:rsid w:val="00250F6F"/>
    <w:rsid w:val="00260C19"/>
    <w:rsid w:val="00276FCD"/>
    <w:rsid w:val="00284850"/>
    <w:rsid w:val="00294B62"/>
    <w:rsid w:val="0029731E"/>
    <w:rsid w:val="002A4640"/>
    <w:rsid w:val="002B4885"/>
    <w:rsid w:val="002C23CC"/>
    <w:rsid w:val="002C502C"/>
    <w:rsid w:val="002D4A56"/>
    <w:rsid w:val="002D5C3D"/>
    <w:rsid w:val="002E22A3"/>
    <w:rsid w:val="002F0A5A"/>
    <w:rsid w:val="002F5271"/>
    <w:rsid w:val="002F5514"/>
    <w:rsid w:val="003026E4"/>
    <w:rsid w:val="00305DA0"/>
    <w:rsid w:val="003072CE"/>
    <w:rsid w:val="00316F5C"/>
    <w:rsid w:val="00337608"/>
    <w:rsid w:val="00344806"/>
    <w:rsid w:val="003456CD"/>
    <w:rsid w:val="00347F07"/>
    <w:rsid w:val="00354461"/>
    <w:rsid w:val="00355CEF"/>
    <w:rsid w:val="003619F4"/>
    <w:rsid w:val="0038367E"/>
    <w:rsid w:val="00384B76"/>
    <w:rsid w:val="00396C6A"/>
    <w:rsid w:val="003A2950"/>
    <w:rsid w:val="003A299A"/>
    <w:rsid w:val="003A4B13"/>
    <w:rsid w:val="003B20FF"/>
    <w:rsid w:val="003B7519"/>
    <w:rsid w:val="003C4841"/>
    <w:rsid w:val="003D4588"/>
    <w:rsid w:val="003E7E9B"/>
    <w:rsid w:val="003F392E"/>
    <w:rsid w:val="00411AE8"/>
    <w:rsid w:val="00415780"/>
    <w:rsid w:val="00424C2D"/>
    <w:rsid w:val="00425F34"/>
    <w:rsid w:val="00427E63"/>
    <w:rsid w:val="00434158"/>
    <w:rsid w:val="00434753"/>
    <w:rsid w:val="00442572"/>
    <w:rsid w:val="00454C78"/>
    <w:rsid w:val="00470C67"/>
    <w:rsid w:val="004821BC"/>
    <w:rsid w:val="00482437"/>
    <w:rsid w:val="00483079"/>
    <w:rsid w:val="00487345"/>
    <w:rsid w:val="00497D72"/>
    <w:rsid w:val="004A4812"/>
    <w:rsid w:val="004A6EEB"/>
    <w:rsid w:val="004D425A"/>
    <w:rsid w:val="004E53C6"/>
    <w:rsid w:val="004F26DF"/>
    <w:rsid w:val="00505BF5"/>
    <w:rsid w:val="00505F62"/>
    <w:rsid w:val="00513E2E"/>
    <w:rsid w:val="00513E63"/>
    <w:rsid w:val="00516050"/>
    <w:rsid w:val="00524303"/>
    <w:rsid w:val="00527F46"/>
    <w:rsid w:val="00546BBE"/>
    <w:rsid w:val="005665E5"/>
    <w:rsid w:val="00566985"/>
    <w:rsid w:val="00576C3A"/>
    <w:rsid w:val="00577CD6"/>
    <w:rsid w:val="0058269A"/>
    <w:rsid w:val="00586495"/>
    <w:rsid w:val="0059579D"/>
    <w:rsid w:val="005A049B"/>
    <w:rsid w:val="005A3CE5"/>
    <w:rsid w:val="005B06E8"/>
    <w:rsid w:val="005B0D4B"/>
    <w:rsid w:val="005B0FE6"/>
    <w:rsid w:val="005C14B3"/>
    <w:rsid w:val="005C3BEA"/>
    <w:rsid w:val="005C3DAA"/>
    <w:rsid w:val="005C533A"/>
    <w:rsid w:val="005D6C3F"/>
    <w:rsid w:val="005F1BD9"/>
    <w:rsid w:val="00602686"/>
    <w:rsid w:val="0061068D"/>
    <w:rsid w:val="00610B77"/>
    <w:rsid w:val="00610F5B"/>
    <w:rsid w:val="00614A07"/>
    <w:rsid w:val="006316E5"/>
    <w:rsid w:val="00636705"/>
    <w:rsid w:val="006409C2"/>
    <w:rsid w:val="006652CA"/>
    <w:rsid w:val="00691ECA"/>
    <w:rsid w:val="00693626"/>
    <w:rsid w:val="00697A9D"/>
    <w:rsid w:val="006A77A8"/>
    <w:rsid w:val="006C02F0"/>
    <w:rsid w:val="006D67B2"/>
    <w:rsid w:val="006E25EB"/>
    <w:rsid w:val="006F1DA1"/>
    <w:rsid w:val="00713EB3"/>
    <w:rsid w:val="007217DB"/>
    <w:rsid w:val="00723933"/>
    <w:rsid w:val="00723BAB"/>
    <w:rsid w:val="00727E3F"/>
    <w:rsid w:val="00730D29"/>
    <w:rsid w:val="00731557"/>
    <w:rsid w:val="007442DB"/>
    <w:rsid w:val="00762F72"/>
    <w:rsid w:val="007630E1"/>
    <w:rsid w:val="0076350E"/>
    <w:rsid w:val="00765254"/>
    <w:rsid w:val="007745F9"/>
    <w:rsid w:val="00774BC3"/>
    <w:rsid w:val="00784E45"/>
    <w:rsid w:val="007A1ED9"/>
    <w:rsid w:val="007A5759"/>
    <w:rsid w:val="007B69F1"/>
    <w:rsid w:val="007B6FF0"/>
    <w:rsid w:val="007C5AD2"/>
    <w:rsid w:val="007C7D05"/>
    <w:rsid w:val="007C7D6D"/>
    <w:rsid w:val="007E24C6"/>
    <w:rsid w:val="007E43EC"/>
    <w:rsid w:val="007F5C2C"/>
    <w:rsid w:val="007F736A"/>
    <w:rsid w:val="0080154E"/>
    <w:rsid w:val="008017FF"/>
    <w:rsid w:val="00814D59"/>
    <w:rsid w:val="00815A67"/>
    <w:rsid w:val="00822FD6"/>
    <w:rsid w:val="00836412"/>
    <w:rsid w:val="00840EDD"/>
    <w:rsid w:val="00852104"/>
    <w:rsid w:val="00860A33"/>
    <w:rsid w:val="008639A3"/>
    <w:rsid w:val="00867BB4"/>
    <w:rsid w:val="00867D86"/>
    <w:rsid w:val="00882E30"/>
    <w:rsid w:val="00886BFB"/>
    <w:rsid w:val="00890C79"/>
    <w:rsid w:val="008A7DDB"/>
    <w:rsid w:val="008D1F5A"/>
    <w:rsid w:val="008D758B"/>
    <w:rsid w:val="008F699F"/>
    <w:rsid w:val="00915C23"/>
    <w:rsid w:val="00916826"/>
    <w:rsid w:val="00930735"/>
    <w:rsid w:val="0095271C"/>
    <w:rsid w:val="00960677"/>
    <w:rsid w:val="00963831"/>
    <w:rsid w:val="009860C1"/>
    <w:rsid w:val="00991CA3"/>
    <w:rsid w:val="009B0AD7"/>
    <w:rsid w:val="009B3F04"/>
    <w:rsid w:val="009C2294"/>
    <w:rsid w:val="009C4B47"/>
    <w:rsid w:val="009C61C5"/>
    <w:rsid w:val="009C7C10"/>
    <w:rsid w:val="009D1D5A"/>
    <w:rsid w:val="009E5855"/>
    <w:rsid w:val="009F70F8"/>
    <w:rsid w:val="00A03F95"/>
    <w:rsid w:val="00A05385"/>
    <w:rsid w:val="00A07BE2"/>
    <w:rsid w:val="00A07F11"/>
    <w:rsid w:val="00A10254"/>
    <w:rsid w:val="00A27AE5"/>
    <w:rsid w:val="00A3188F"/>
    <w:rsid w:val="00A31BF8"/>
    <w:rsid w:val="00A47504"/>
    <w:rsid w:val="00A62175"/>
    <w:rsid w:val="00A70FFC"/>
    <w:rsid w:val="00A75D4D"/>
    <w:rsid w:val="00A84441"/>
    <w:rsid w:val="00A91B56"/>
    <w:rsid w:val="00A93F5E"/>
    <w:rsid w:val="00A967F7"/>
    <w:rsid w:val="00A96B5B"/>
    <w:rsid w:val="00AA2F89"/>
    <w:rsid w:val="00AB500A"/>
    <w:rsid w:val="00AC2BC6"/>
    <w:rsid w:val="00AC67DE"/>
    <w:rsid w:val="00AC7189"/>
    <w:rsid w:val="00AD0A54"/>
    <w:rsid w:val="00AE2C5E"/>
    <w:rsid w:val="00AE7FFE"/>
    <w:rsid w:val="00AF030B"/>
    <w:rsid w:val="00AF2954"/>
    <w:rsid w:val="00AF70FC"/>
    <w:rsid w:val="00B10A06"/>
    <w:rsid w:val="00B111B3"/>
    <w:rsid w:val="00B22E1D"/>
    <w:rsid w:val="00B253C2"/>
    <w:rsid w:val="00B25849"/>
    <w:rsid w:val="00B400C4"/>
    <w:rsid w:val="00B42BAF"/>
    <w:rsid w:val="00B647C4"/>
    <w:rsid w:val="00B72E87"/>
    <w:rsid w:val="00B97234"/>
    <w:rsid w:val="00B97D6E"/>
    <w:rsid w:val="00BB1DC0"/>
    <w:rsid w:val="00BB38B8"/>
    <w:rsid w:val="00BC4A57"/>
    <w:rsid w:val="00BC611F"/>
    <w:rsid w:val="00BD11EE"/>
    <w:rsid w:val="00BD2BAB"/>
    <w:rsid w:val="00BE1BDB"/>
    <w:rsid w:val="00BE1BFE"/>
    <w:rsid w:val="00C13E89"/>
    <w:rsid w:val="00C15CE2"/>
    <w:rsid w:val="00C174BA"/>
    <w:rsid w:val="00C307E7"/>
    <w:rsid w:val="00C423C8"/>
    <w:rsid w:val="00C4312F"/>
    <w:rsid w:val="00C47FB9"/>
    <w:rsid w:val="00C555AC"/>
    <w:rsid w:val="00C63987"/>
    <w:rsid w:val="00C703B6"/>
    <w:rsid w:val="00C7334E"/>
    <w:rsid w:val="00C8508F"/>
    <w:rsid w:val="00C95FBF"/>
    <w:rsid w:val="00CA26A7"/>
    <w:rsid w:val="00CC0EBE"/>
    <w:rsid w:val="00CD30AE"/>
    <w:rsid w:val="00CD6B6F"/>
    <w:rsid w:val="00D223D0"/>
    <w:rsid w:val="00D23D29"/>
    <w:rsid w:val="00D24950"/>
    <w:rsid w:val="00D27BBD"/>
    <w:rsid w:val="00D33871"/>
    <w:rsid w:val="00D51586"/>
    <w:rsid w:val="00D57371"/>
    <w:rsid w:val="00D61F73"/>
    <w:rsid w:val="00D7289A"/>
    <w:rsid w:val="00D83A83"/>
    <w:rsid w:val="00DA06FD"/>
    <w:rsid w:val="00DA50D4"/>
    <w:rsid w:val="00DB0364"/>
    <w:rsid w:val="00DC2136"/>
    <w:rsid w:val="00E05FD4"/>
    <w:rsid w:val="00E11FE3"/>
    <w:rsid w:val="00E25441"/>
    <w:rsid w:val="00E352FB"/>
    <w:rsid w:val="00E555DB"/>
    <w:rsid w:val="00E90D3D"/>
    <w:rsid w:val="00EC3B44"/>
    <w:rsid w:val="00EC7703"/>
    <w:rsid w:val="00EE1553"/>
    <w:rsid w:val="00EE74DA"/>
    <w:rsid w:val="00F16AE7"/>
    <w:rsid w:val="00F260B1"/>
    <w:rsid w:val="00F3430E"/>
    <w:rsid w:val="00F360D2"/>
    <w:rsid w:val="00F40B54"/>
    <w:rsid w:val="00F43ED3"/>
    <w:rsid w:val="00F51670"/>
    <w:rsid w:val="00F6678B"/>
    <w:rsid w:val="00F737CE"/>
    <w:rsid w:val="00F92043"/>
    <w:rsid w:val="00FB4831"/>
    <w:rsid w:val="00FB6F65"/>
    <w:rsid w:val="00FC0560"/>
    <w:rsid w:val="00FC37F1"/>
    <w:rsid w:val="00FC5716"/>
    <w:rsid w:val="00FD2971"/>
    <w:rsid w:val="00FE6E51"/>
    <w:rsid w:val="00FF0D7A"/>
    <w:rsid w:val="00FF1397"/>
    <w:rsid w:val="00FF7FE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B6DA7"/>
  <w15:chartTrackingRefBased/>
  <w15:docId w15:val="{186EC2D1-83D5-409A-A060-E35801698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D8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7D86"/>
    <w:rPr>
      <w:color w:val="0563C1" w:themeColor="hyperlink"/>
      <w:u w:val="single"/>
    </w:rPr>
  </w:style>
  <w:style w:type="character" w:customStyle="1" w:styleId="UnresolvedMention1">
    <w:name w:val="Unresolved Mention1"/>
    <w:basedOn w:val="DefaultParagraphFont"/>
    <w:uiPriority w:val="99"/>
    <w:semiHidden/>
    <w:unhideWhenUsed/>
    <w:rsid w:val="00867D86"/>
    <w:rPr>
      <w:color w:val="605E5C"/>
      <w:shd w:val="clear" w:color="auto" w:fill="E1DFDD"/>
    </w:rPr>
  </w:style>
  <w:style w:type="paragraph" w:styleId="Header">
    <w:name w:val="header"/>
    <w:basedOn w:val="Normal"/>
    <w:link w:val="HeaderChar"/>
    <w:uiPriority w:val="99"/>
    <w:unhideWhenUsed/>
    <w:rsid w:val="00EC77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7703"/>
    <w:rPr>
      <w:kern w:val="0"/>
      <w14:ligatures w14:val="none"/>
    </w:rPr>
  </w:style>
  <w:style w:type="paragraph" w:styleId="Footer">
    <w:name w:val="footer"/>
    <w:basedOn w:val="Normal"/>
    <w:link w:val="FooterChar"/>
    <w:uiPriority w:val="99"/>
    <w:unhideWhenUsed/>
    <w:rsid w:val="00EC77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7703"/>
    <w:rPr>
      <w:kern w:val="0"/>
      <w14:ligatures w14:val="none"/>
    </w:rPr>
  </w:style>
  <w:style w:type="paragraph" w:styleId="NormalWeb">
    <w:name w:val="Normal (Web)"/>
    <w:basedOn w:val="Normal"/>
    <w:uiPriority w:val="99"/>
    <w:unhideWhenUsed/>
    <w:rsid w:val="005B0FE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1B51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77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3</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McBride</dc:creator>
  <cp:keywords/>
  <dc:description/>
  <cp:lastModifiedBy>Fiona Keegan</cp:lastModifiedBy>
  <cp:revision>145</cp:revision>
  <dcterms:created xsi:type="dcterms:W3CDTF">2025-02-07T12:44:00Z</dcterms:created>
  <dcterms:modified xsi:type="dcterms:W3CDTF">2025-04-10T11:54:00Z</dcterms:modified>
</cp:coreProperties>
</file>